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725"/>
        <w:gridCol w:w="1612"/>
        <w:gridCol w:w="1763"/>
        <w:gridCol w:w="1920"/>
        <w:gridCol w:w="1860"/>
      </w:tblGrid>
      <w:tr w14:paraId="186D7D6D">
        <w:trPr>
          <w:cantSplit/>
          <w:trHeight w:val="529" w:hRule="atLeast"/>
        </w:trPr>
        <w:tc>
          <w:tcPr>
            <w:tcW w:w="9672" w:type="dxa"/>
            <w:gridSpan w:val="7"/>
            <w:tcBorders>
              <w:right w:val="thickThinSmallGap" w:color="auto" w:sz="24" w:space="0"/>
            </w:tcBorders>
            <w:shd w:val="pct10" w:color="auto" w:fill="auto"/>
            <w:noWrap w:val="0"/>
            <w:vAlign w:val="center"/>
          </w:tcPr>
          <w:p w14:paraId="176591F3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  <w:lang w:val="en-US" w:eastAsia="zh-CN"/>
              </w:rPr>
              <w:t>项目日程表</w:t>
            </w:r>
          </w:p>
        </w:tc>
      </w:tr>
      <w:tr w14:paraId="0205436B">
        <w:trPr>
          <w:cantSplit/>
          <w:trHeight w:val="499" w:hRule="atLeast"/>
        </w:trPr>
        <w:tc>
          <w:tcPr>
            <w:tcW w:w="9672" w:type="dxa"/>
            <w:gridSpan w:val="7"/>
            <w:tcBorders>
              <w:right w:val="thickThinSmallGap" w:color="auto" w:sz="24" w:space="0"/>
            </w:tcBorders>
            <w:shd w:val="pct10" w:color="auto" w:fill="auto"/>
            <w:noWrap w:val="0"/>
            <w:vAlign w:val="center"/>
          </w:tcPr>
          <w:p w14:paraId="7DD4CC9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“衣”起成长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入项时间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5.11.21        班级：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小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班</w:t>
            </w:r>
          </w:p>
        </w:tc>
      </w:tr>
      <w:tr w14:paraId="38E08ABB">
        <w:trPr>
          <w:cantSplit/>
          <w:trHeight w:val="704" w:hRule="atLeast"/>
        </w:trPr>
        <w:tc>
          <w:tcPr>
            <w:tcW w:w="9672" w:type="dxa"/>
            <w:gridSpan w:val="7"/>
            <w:tcBorders>
              <w:right w:val="thickThinSmallGap" w:color="auto" w:sz="24" w:space="0"/>
            </w:tcBorders>
            <w:shd w:val="pct10" w:color="auto" w:fill="auto"/>
            <w:noWrap w:val="0"/>
            <w:vAlign w:val="center"/>
          </w:tcPr>
          <w:p w14:paraId="4093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项目第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</w:t>
            </w:r>
          </w:p>
          <w:p w14:paraId="2268B6BF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月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日—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月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b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 w14:paraId="2378A760">
        <w:trPr>
          <w:cantSplit/>
          <w:trHeight w:val="1593" w:hRule="atLeast"/>
        </w:trPr>
        <w:tc>
          <w:tcPr>
            <w:tcW w:w="792" w:type="dxa"/>
            <w:gridSpan w:val="2"/>
            <w:shd w:val="pct10" w:color="auto" w:fill="auto"/>
            <w:noWrap w:val="0"/>
            <w:vAlign w:val="center"/>
          </w:tcPr>
          <w:p w14:paraId="1BF0EEF3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项目目标</w:t>
            </w:r>
          </w:p>
        </w:tc>
        <w:tc>
          <w:tcPr>
            <w:tcW w:w="8880" w:type="dxa"/>
            <w:gridSpan w:val="5"/>
            <w:tcBorders>
              <w:right w:val="thickThinSmallGap" w:color="auto" w:sz="24" w:space="0"/>
            </w:tcBorders>
            <w:noWrap w:val="0"/>
            <w:vAlign w:val="center"/>
          </w:tcPr>
          <w:p w14:paraId="7D215A92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 能说出3种以上常见衣服的种类，并结合调查表分享自己的衣物，提升观察与表达能力。</w:t>
            </w:r>
          </w:p>
          <w:p w14:paraId="0E4AC626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 初步了解衣服的基本构造（如领口、袖口、纽扣、拉链等），知道其各自的作用。</w:t>
            </w:r>
          </w:p>
          <w:p w14:paraId="1AFAF66E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 掌握套头衫的正确穿脱方法，能独立完成穿脱动作，增强生活自理能力。</w:t>
            </w:r>
          </w:p>
          <w:p w14:paraId="37E7CBB9"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4. 学会外套的穿脱技巧，尝试配合扣扣子或拉拉链的动作，提升手部精细动作与协调能力。</w:t>
            </w:r>
          </w:p>
          <w:p w14:paraId="609771F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5. 愿意参与衣物相关的实践活动，体验自理带来的成就感，培养独立生活的意识与积极性。</w:t>
            </w:r>
          </w:p>
        </w:tc>
      </w:tr>
      <w:tr w14:paraId="43004C98">
        <w:trPr>
          <w:cantSplit/>
          <w:trHeight w:val="520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  <w:noWrap w:val="0"/>
            <w:vAlign w:val="top"/>
          </w:tcPr>
          <w:p w14:paraId="6C82F17D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001D3B92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725" w:type="dxa"/>
            <w:tcBorders>
              <w:right w:val="single" w:color="auto" w:sz="4" w:space="0"/>
            </w:tcBorders>
            <w:noWrap w:val="0"/>
            <w:vAlign w:val="center"/>
          </w:tcPr>
          <w:p w14:paraId="0A2040BC">
            <w:pPr>
              <w:jc w:val="center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</w:t>
            </w:r>
          </w:p>
        </w:tc>
        <w:tc>
          <w:tcPr>
            <w:tcW w:w="16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95492">
            <w:pPr>
              <w:jc w:val="center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</w:t>
            </w:r>
          </w:p>
        </w:tc>
        <w:tc>
          <w:tcPr>
            <w:tcW w:w="176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7AB52">
            <w:pPr>
              <w:jc w:val="center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</w:t>
            </w:r>
          </w:p>
        </w:tc>
        <w:tc>
          <w:tcPr>
            <w:tcW w:w="19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D6B46">
            <w:pPr>
              <w:jc w:val="center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</w:t>
            </w:r>
          </w:p>
        </w:tc>
        <w:tc>
          <w:tcPr>
            <w:tcW w:w="1860" w:type="dxa"/>
            <w:tcBorders>
              <w:right w:val="thickThinSmallGap" w:color="auto" w:sz="24" w:space="0"/>
            </w:tcBorders>
            <w:noWrap w:val="0"/>
            <w:vAlign w:val="center"/>
          </w:tcPr>
          <w:p w14:paraId="5734A51A">
            <w:pPr>
              <w:jc w:val="center"/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五</w:t>
            </w:r>
          </w:p>
        </w:tc>
      </w:tr>
      <w:tr w14:paraId="20F52D7A">
        <w:trPr>
          <w:cantSplit/>
          <w:trHeight w:val="760" w:hRule="atLeast"/>
        </w:trPr>
        <w:tc>
          <w:tcPr>
            <w:tcW w:w="387" w:type="dxa"/>
            <w:vMerge w:val="restart"/>
            <w:shd w:val="pct10" w:color="auto" w:fill="auto"/>
            <w:noWrap w:val="0"/>
            <w:vAlign w:val="center"/>
          </w:tcPr>
          <w:p w14:paraId="054F999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noWrap w:val="0"/>
            <w:vAlign w:val="center"/>
          </w:tcPr>
          <w:p w14:paraId="1D7B5FBE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晨间游戏</w:t>
            </w:r>
          </w:p>
        </w:tc>
        <w:tc>
          <w:tcPr>
            <w:tcW w:w="8880" w:type="dxa"/>
            <w:gridSpan w:val="5"/>
            <w:noWrap w:val="0"/>
            <w:vAlign w:val="center"/>
          </w:tcPr>
          <w:p w14:paraId="7340541B">
            <w:pPr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>1.签到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：引导幼儿按时入园，签到洗手。进行二次晨检，了解幼儿身体情况及检查幼儿口袋是否有小玩具等物品。</w:t>
            </w:r>
          </w:p>
          <w:p w14:paraId="0D7838DB">
            <w:pPr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eastAsia="zh-CN"/>
              </w:rPr>
              <w:t>重点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区域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生活区：投放套头衫、外套等，幼儿可以自己练习穿脱，也可以给娃娃穿脱衣服，也可以练习扣扣子、拉拉链；益智区：提供不同种类的衣服图片，幼儿按种类进行分类；美工区：创意衣物DIY，幼儿自己设计喜欢的衣服样式。</w:t>
            </w:r>
          </w:p>
          <w:p w14:paraId="543A1FA3">
            <w:pPr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3.晨间谈话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：我的衣服大集合、衣服的秘密、穿衣小妙招、自理小能手、我最喜欢的衣服。</w:t>
            </w:r>
          </w:p>
        </w:tc>
      </w:tr>
      <w:tr w14:paraId="77B4D4A5">
        <w:trPr>
          <w:cantSplit/>
          <w:trHeight w:val="607" w:hRule="atLeast"/>
        </w:trPr>
        <w:tc>
          <w:tcPr>
            <w:tcW w:w="387" w:type="dxa"/>
            <w:vMerge w:val="continue"/>
            <w:shd w:val="pct10" w:color="auto" w:fill="auto"/>
            <w:noWrap w:val="0"/>
            <w:vAlign w:val="center"/>
          </w:tcPr>
          <w:p w14:paraId="4BBE638E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noWrap w:val="0"/>
            <w:vAlign w:val="center"/>
          </w:tcPr>
          <w:p w14:paraId="5084EED4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户外锻炼</w:t>
            </w:r>
          </w:p>
        </w:tc>
        <w:tc>
          <w:tcPr>
            <w:tcW w:w="8880" w:type="dxa"/>
            <w:gridSpan w:val="5"/>
            <w:noWrap w:val="0"/>
            <w:vAlign w:val="center"/>
          </w:tcPr>
          <w:p w14:paraId="61DAF2BB">
            <w:pPr>
              <w:spacing w:line="288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.队列练习：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能跟着老师有序站点排直队伍，站姿挺拔。</w:t>
            </w:r>
          </w:p>
          <w:p w14:paraId="1237329C">
            <w:pPr>
              <w:rPr>
                <w:rFonts w:hint="eastAsia"/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.律动、早操：</w:t>
            </w:r>
            <w:r>
              <w:rPr>
                <w:rFonts w:hint="eastAsia"/>
                <w:sz w:val="21"/>
                <w:szCs w:val="21"/>
              </w:rPr>
              <w:t>师幼一起律动、早操，要求动作合拍有力。</w:t>
            </w:r>
          </w:p>
        </w:tc>
      </w:tr>
      <w:tr w14:paraId="65A37DD9">
        <w:trPr>
          <w:cantSplit/>
          <w:trHeight w:val="572" w:hRule="atLeast"/>
        </w:trPr>
        <w:tc>
          <w:tcPr>
            <w:tcW w:w="387" w:type="dxa"/>
            <w:vMerge w:val="continue"/>
            <w:shd w:val="pct10" w:color="auto" w:fill="auto"/>
            <w:noWrap w:val="0"/>
            <w:vAlign w:val="center"/>
          </w:tcPr>
          <w:p w14:paraId="7FB8804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noWrap w:val="0"/>
            <w:vAlign w:val="center"/>
          </w:tcPr>
          <w:p w14:paraId="76C72AED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5" w:type="dxa"/>
            <w:tcBorders>
              <w:right w:val="single" w:color="auto" w:sz="8" w:space="0"/>
            </w:tcBorders>
            <w:noWrap w:val="0"/>
            <w:vAlign w:val="center"/>
          </w:tcPr>
          <w:p w14:paraId="243A281A"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集体游戏：乌龟爬</w:t>
            </w:r>
          </w:p>
          <w:p w14:paraId="7DBC80AD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（平衡区）</w:t>
            </w:r>
          </w:p>
          <w:p w14:paraId="172D13C7"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双手双脚着地爬行</w:t>
            </w:r>
          </w:p>
        </w:tc>
        <w:tc>
          <w:tcPr>
            <w:tcW w:w="1612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40B24B8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集体游戏：滚西瓜</w:t>
            </w:r>
          </w:p>
          <w:p w14:paraId="6E034D5A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（综合1区）</w:t>
            </w:r>
          </w:p>
          <w:p w14:paraId="49956B05"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障碍滚轮胎</w:t>
            </w:r>
          </w:p>
        </w:tc>
        <w:tc>
          <w:tcPr>
            <w:tcW w:w="1763" w:type="dxa"/>
            <w:tcBorders>
              <w:left w:val="single" w:color="auto" w:sz="8" w:space="0"/>
            </w:tcBorders>
            <w:noWrap w:val="0"/>
            <w:vAlign w:val="center"/>
          </w:tcPr>
          <w:p w14:paraId="60587DBC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集体游戏：赶小猪</w:t>
            </w:r>
          </w:p>
          <w:p w14:paraId="4970AD65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（球区）</w:t>
            </w:r>
          </w:p>
          <w:p w14:paraId="4BD6C210">
            <w:pPr>
              <w:jc w:val="center"/>
              <w:rPr>
                <w:rFonts w:hint="default" w:ascii="宋体" w:hAnsi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曲线跑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noWrap w:val="0"/>
            <w:vAlign w:val="center"/>
          </w:tcPr>
          <w:p w14:paraId="49AC1E3F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集体游戏：钻山洞</w:t>
            </w:r>
          </w:p>
          <w:p w14:paraId="67DB8FFE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（跑酷区）</w:t>
            </w:r>
          </w:p>
          <w:p w14:paraId="36863A1F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弯腰直走</w:t>
            </w:r>
          </w:p>
        </w:tc>
        <w:tc>
          <w:tcPr>
            <w:tcW w:w="1860" w:type="dxa"/>
            <w:tcBorders>
              <w:left w:val="single" w:color="auto" w:sz="4" w:space="0"/>
            </w:tcBorders>
            <w:noWrap w:val="0"/>
            <w:vAlign w:val="center"/>
          </w:tcPr>
          <w:p w14:paraId="1E47354D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集体游戏：猴子爬藤</w:t>
            </w:r>
          </w:p>
          <w:p w14:paraId="2AAE0F21">
            <w:pPr>
              <w:jc w:val="center"/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探险1区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）</w:t>
            </w:r>
          </w:p>
          <w:p w14:paraId="148EA3FA">
            <w:pPr>
              <w:spacing w:line="300" w:lineRule="exact"/>
              <w:jc w:val="center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沿线平躺爬行</w:t>
            </w:r>
          </w:p>
        </w:tc>
      </w:tr>
      <w:tr w14:paraId="03885F3E">
        <w:trPr>
          <w:cantSplit/>
          <w:trHeight w:val="700" w:hRule="atLeast"/>
        </w:trPr>
        <w:tc>
          <w:tcPr>
            <w:tcW w:w="387" w:type="dxa"/>
            <w:vMerge w:val="continue"/>
            <w:shd w:val="pct10" w:color="auto" w:fill="auto"/>
            <w:noWrap w:val="0"/>
            <w:vAlign w:val="center"/>
          </w:tcPr>
          <w:p w14:paraId="6D8D8EB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noWrap w:val="0"/>
            <w:vAlign w:val="center"/>
          </w:tcPr>
          <w:p w14:paraId="5B0825E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25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BF968E">
            <w:pPr>
              <w:spacing w:line="300" w:lineRule="exact"/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分散活动：重点指导分辨转弯方向</w:t>
            </w:r>
          </w:p>
        </w:tc>
        <w:tc>
          <w:tcPr>
            <w:tcW w:w="161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3A8FB8"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分散活动：重点指导翻越攀爬架</w:t>
            </w:r>
          </w:p>
        </w:tc>
        <w:tc>
          <w:tcPr>
            <w:tcW w:w="1763" w:type="dxa"/>
            <w:tcBorders>
              <w:left w:val="single" w:color="auto" w:sz="8" w:space="0"/>
            </w:tcBorders>
            <w:noWrap w:val="0"/>
            <w:vAlign w:val="center"/>
          </w:tcPr>
          <w:p w14:paraId="2B826B3E">
            <w:pPr>
              <w:jc w:val="center"/>
              <w:rPr>
                <w:rFonts w:hint="default" w:ascii="宋体" w:hAnsi="宋体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分散活动：重点指导乌龟车的玩法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noWrap w:val="0"/>
            <w:vAlign w:val="center"/>
          </w:tcPr>
          <w:p w14:paraId="303E845F">
            <w:pPr>
              <w:jc w:val="center"/>
              <w:rPr>
                <w:rFonts w:hint="default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分散活动：重点指导拍球的方法</w:t>
            </w:r>
          </w:p>
        </w:tc>
        <w:tc>
          <w:tcPr>
            <w:tcW w:w="1860" w:type="dxa"/>
            <w:tcBorders>
              <w:left w:val="single" w:color="auto" w:sz="4" w:space="0"/>
            </w:tcBorders>
            <w:noWrap w:val="0"/>
            <w:vAlign w:val="center"/>
          </w:tcPr>
          <w:p w14:paraId="137B5A04">
            <w:pPr>
              <w:jc w:val="center"/>
              <w:rPr>
                <w:rFonts w:hint="default" w:ascii="宋体" w:hAnsi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分散活动：重点指导按照排队顺序游戏</w:t>
            </w:r>
          </w:p>
        </w:tc>
      </w:tr>
      <w:tr w14:paraId="51BCD67F">
        <w:trPr>
          <w:cantSplit/>
          <w:trHeight w:val="608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center"/>
          </w:tcPr>
          <w:p w14:paraId="01D6E96F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集体</w:t>
            </w:r>
          </w:p>
          <w:p w14:paraId="58A222E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72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EB1A44">
            <w:pPr>
              <w:jc w:val="center"/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谈话</w:t>
            </w: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：衣服种类我知道</w:t>
            </w:r>
          </w:p>
          <w:p w14:paraId="0DE8CAAD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（分享调查表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）</w:t>
            </w:r>
          </w:p>
        </w:tc>
        <w:tc>
          <w:tcPr>
            <w:tcW w:w="1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D01C35">
            <w:pPr>
              <w:jc w:val="center"/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综合：我的衣服朋友</w:t>
            </w:r>
          </w:p>
          <w:p w14:paraId="7C504DEB">
            <w:pPr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了解衣服构造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）</w:t>
            </w:r>
          </w:p>
        </w:tc>
        <w:tc>
          <w:tcPr>
            <w:tcW w:w="1763" w:type="dxa"/>
            <w:tcBorders>
              <w:left w:val="single" w:color="auto" w:sz="8" w:space="0"/>
            </w:tcBorders>
            <w:noWrap w:val="0"/>
            <w:vAlign w:val="center"/>
          </w:tcPr>
          <w:p w14:paraId="5905ABEA">
            <w:pPr>
              <w:jc w:val="center"/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综合：我会穿套头衫</w:t>
            </w:r>
          </w:p>
          <w:p w14:paraId="0BE7DF68">
            <w:pPr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了解并掌握穿套头衫的方法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）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noWrap w:val="0"/>
            <w:vAlign w:val="center"/>
          </w:tcPr>
          <w:p w14:paraId="355E4CA2">
            <w:pPr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综合：我会穿外套</w:t>
            </w:r>
          </w:p>
          <w:p w14:paraId="606E49AB">
            <w:pPr>
              <w:jc w:val="center"/>
              <w:rPr>
                <w:rFonts w:hint="default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了解并掌握穿外套的方法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）</w:t>
            </w:r>
          </w:p>
        </w:tc>
        <w:tc>
          <w:tcPr>
            <w:tcW w:w="1860" w:type="dxa"/>
            <w:tcBorders>
              <w:left w:val="single" w:color="auto" w:sz="4" w:space="0"/>
            </w:tcBorders>
            <w:noWrap w:val="0"/>
            <w:vAlign w:val="center"/>
          </w:tcPr>
          <w:p w14:paraId="545E0B33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综合：我会扣扣子和拉拉链</w:t>
            </w:r>
          </w:p>
          <w:p w14:paraId="5BD361E7">
            <w:pPr>
              <w:jc w:val="center"/>
              <w:rPr>
                <w:rFonts w:hint="default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讨论并相互学习扣和拉的技巧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）</w:t>
            </w:r>
          </w:p>
        </w:tc>
      </w:tr>
      <w:tr w14:paraId="6AC211DD">
        <w:trPr>
          <w:cantSplit/>
          <w:trHeight w:val="579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center"/>
          </w:tcPr>
          <w:p w14:paraId="5AD5AAF4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5FB88609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72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AB1C0A">
            <w:pPr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区域游戏</w:t>
            </w:r>
          </w:p>
        </w:tc>
        <w:tc>
          <w:tcPr>
            <w:tcW w:w="16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DBEDC1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区域游戏</w:t>
            </w:r>
          </w:p>
        </w:tc>
        <w:tc>
          <w:tcPr>
            <w:tcW w:w="1763" w:type="dxa"/>
            <w:tcBorders>
              <w:left w:val="single" w:color="auto" w:sz="8" w:space="0"/>
            </w:tcBorders>
            <w:noWrap w:val="0"/>
            <w:vAlign w:val="center"/>
          </w:tcPr>
          <w:p w14:paraId="4EB6DC14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区域游戏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noWrap w:val="0"/>
            <w:vAlign w:val="center"/>
          </w:tcPr>
          <w:p w14:paraId="0B94BD21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区域游戏</w:t>
            </w:r>
          </w:p>
        </w:tc>
        <w:tc>
          <w:tcPr>
            <w:tcW w:w="1860" w:type="dxa"/>
            <w:tcBorders>
              <w:left w:val="single" w:color="auto" w:sz="4" w:space="0"/>
            </w:tcBorders>
            <w:noWrap w:val="0"/>
            <w:vAlign w:val="center"/>
          </w:tcPr>
          <w:p w14:paraId="12F8C06F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区域游戏</w:t>
            </w:r>
          </w:p>
        </w:tc>
      </w:tr>
      <w:tr w14:paraId="4B0B4358">
        <w:trPr>
          <w:cantSplit/>
          <w:trHeight w:val="1058" w:hRule="atLeast"/>
        </w:trPr>
        <w:tc>
          <w:tcPr>
            <w:tcW w:w="792" w:type="dxa"/>
            <w:gridSpan w:val="2"/>
            <w:shd w:val="pct10" w:color="auto" w:fill="auto"/>
            <w:noWrap w:val="0"/>
            <w:vAlign w:val="center"/>
          </w:tcPr>
          <w:p w14:paraId="67571625">
            <w:pPr>
              <w:spacing w:line="300" w:lineRule="exact"/>
              <w:ind w:left="6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下午</w:t>
            </w:r>
          </w:p>
          <w:p w14:paraId="4EBD2660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活动</w:t>
            </w:r>
          </w:p>
        </w:tc>
        <w:tc>
          <w:tcPr>
            <w:tcW w:w="172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EE9858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农乐园：重点指导拔萝卜</w:t>
            </w:r>
          </w:p>
        </w:tc>
        <w:tc>
          <w:tcPr>
            <w:tcW w:w="161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FCAFC6A">
            <w:pPr>
              <w:jc w:val="center"/>
              <w:rPr>
                <w:rFonts w:hint="default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玩水：重点指导找小乌龟</w:t>
            </w:r>
          </w:p>
        </w:tc>
        <w:tc>
          <w:tcPr>
            <w:tcW w:w="1763" w:type="dxa"/>
            <w:tcBorders>
              <w:left w:val="single" w:color="auto" w:sz="8" w:space="0"/>
            </w:tcBorders>
            <w:noWrap w:val="0"/>
            <w:vAlign w:val="center"/>
          </w:tcPr>
          <w:p w14:paraId="164231BC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分享并解决穿套头衫遇到的问题</w:t>
            </w:r>
          </w:p>
        </w:tc>
        <w:tc>
          <w:tcPr>
            <w:tcW w:w="1920" w:type="dxa"/>
            <w:tcBorders>
              <w:left w:val="single" w:color="auto" w:sz="4" w:space="0"/>
            </w:tcBorders>
            <w:noWrap w:val="0"/>
            <w:vAlign w:val="center"/>
          </w:tcPr>
          <w:p w14:paraId="0058AE1A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  <w:t>分享并解决穿外套遇到的问题</w:t>
            </w:r>
          </w:p>
        </w:tc>
        <w:tc>
          <w:tcPr>
            <w:tcW w:w="1860" w:type="dxa"/>
            <w:tcBorders>
              <w:left w:val="single" w:color="auto" w:sz="4" w:space="0"/>
            </w:tcBorders>
            <w:noWrap w:val="0"/>
            <w:vAlign w:val="center"/>
          </w:tcPr>
          <w:p w14:paraId="086078C7">
            <w:pPr>
              <w:jc w:val="center"/>
              <w:rPr>
                <w:rFonts w:hint="default" w:ascii="宋体" w:hAnsi="宋体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Cs/>
                <w:color w:val="000000"/>
                <w:sz w:val="21"/>
                <w:szCs w:val="21"/>
                <w:lang w:eastAsia="zh-CN" w:bidi="ar-SA"/>
              </w:rPr>
              <w:t>分享穿衣体验，讨论做得好和需要改进的地方</w:t>
            </w:r>
          </w:p>
        </w:tc>
      </w:tr>
      <w:tr w14:paraId="31E91DEB">
        <w:trPr>
          <w:cantSplit/>
          <w:trHeight w:val="661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noWrap w:val="0"/>
            <w:vAlign w:val="center"/>
          </w:tcPr>
          <w:p w14:paraId="6DE28CB8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pacing w:val="-2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 xml:space="preserve">日 常 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渗 透</w:t>
            </w:r>
          </w:p>
        </w:tc>
        <w:tc>
          <w:tcPr>
            <w:tcW w:w="888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EBD66A1">
            <w:pPr>
              <w:autoSpaceDN w:val="0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过渡环节引导幼儿观察同伴衣服的种类、构造，随机进行简短的分享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708D2188">
            <w:pPr>
              <w:numPr>
                <w:ilvl w:val="0"/>
                <w:numId w:val="0"/>
              </w:num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在园</w:t>
            </w:r>
            <w:r>
              <w:rPr>
                <w:rFonts w:ascii="宋体" w:hAnsi="宋体" w:eastAsia="宋体" w:cs="宋体"/>
                <w:sz w:val="21"/>
                <w:szCs w:val="21"/>
              </w:rPr>
              <w:t>引导幼儿自主尝试穿套头衫、外套，鼓励幼儿练习扣扣子、拉拉链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</w:tc>
      </w:tr>
      <w:tr w14:paraId="6D4A42F2">
        <w:trPr>
          <w:cantSplit/>
          <w:trHeight w:val="646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center"/>
          </w:tcPr>
          <w:p w14:paraId="4A301D06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3267BA">
            <w:pPr>
              <w:widowControl/>
              <w:numPr>
                <w:ilvl w:val="0"/>
                <w:numId w:val="0"/>
              </w:numPr>
              <w:rPr>
                <w:rFonts w:hint="eastAsia" w:ascii="宋体" w:hAnsi="宋体" w:cs="宋体"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color w:val="C00000"/>
                <w:sz w:val="21"/>
                <w:szCs w:val="21"/>
              </w:rPr>
              <w:t>建议家长和幼儿一起翻看调查表，聊聊家里衣物的种类和构造，延伸班级活动经验。</w:t>
            </w:r>
          </w:p>
          <w:p w14:paraId="440C4602">
            <w:pPr>
              <w:widowControl/>
              <w:numPr>
                <w:ilvl w:val="0"/>
                <w:numId w:val="0"/>
              </w:numPr>
              <w:rPr>
                <w:rFonts w:hint="default" w:ascii="宋体" w:hAnsi="宋体" w:cs="宋体"/>
                <w:color w:val="C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color w:val="C00000"/>
                <w:sz w:val="21"/>
                <w:szCs w:val="21"/>
              </w:rPr>
              <w:t>鼓励家长在家放手让幼儿自主穿脱衣物，拍摄短视频分享幼儿自理瞬间，增强幼儿成就感</w:t>
            </w:r>
            <w:r>
              <w:rPr>
                <w:rFonts w:hint="eastAsia" w:ascii="宋体" w:hAnsi="宋体" w:cs="宋体"/>
                <w:color w:val="C00000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</w:tr>
      <w:tr w14:paraId="2D105987">
        <w:trPr>
          <w:cantSplit/>
          <w:trHeight w:val="224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noWrap w:val="0"/>
            <w:vAlign w:val="center"/>
          </w:tcPr>
          <w:p w14:paraId="46B679E0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环境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资源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FE9F3B">
            <w:pPr>
              <w:numPr>
                <w:ilvl w:val="0"/>
                <w:numId w:val="0"/>
              </w:numPr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PBL板、区域材料的提供等</w:t>
            </w:r>
          </w:p>
        </w:tc>
      </w:tr>
      <w:tr w14:paraId="56DC2140">
        <w:trPr>
          <w:trHeight w:val="90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noWrap w:val="0"/>
            <w:vAlign w:val="center"/>
          </w:tcPr>
          <w:p w14:paraId="628A1DEC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6B0BA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szCs w:val="21"/>
              </w:rPr>
            </w:pPr>
          </w:p>
        </w:tc>
      </w:tr>
    </w:tbl>
    <w:p w14:paraId="37928FF4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17CECA96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41DA13B7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5F278427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7180D557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524B9EB9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4A4D71B9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486C7C1C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685790" cy="8026400"/>
            <wp:effectExtent l="0" t="0" r="3810" b="0"/>
            <wp:docPr id="1" name="图片 1" descr="IMG_7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795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5790" cy="80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67A43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798E7917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7068E181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</w:p>
    <w:p w14:paraId="5BB84B22">
      <w:pPr>
        <w:tabs>
          <w:tab w:val="left" w:pos="3460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683885" cy="3543935"/>
            <wp:effectExtent l="0" t="0" r="5715" b="12065"/>
            <wp:docPr id="2" name="图片 2" descr="截屏2025-11-21 16.17.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截屏2025-11-21 16.17.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83885" cy="354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4" w:type="default"/>
      <w:footerReference r:id="rId5" w:type="default"/>
      <w:pgSz w:w="11906" w:h="16838"/>
      <w:pgMar w:top="1587" w:right="1361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33655">
    <w:pPr>
      <w:pStyle w:val="3"/>
      <w:jc w:val="center"/>
      <w:rPr>
        <w:color w:val="000000"/>
      </w:rPr>
    </w:pPr>
    <w:r>
      <w:rPr>
        <w:rFonts w:hint="eastAsia"/>
        <w:color w:val="000000"/>
        <w:lang w:eastAsia="zh-CN"/>
      </w:rPr>
      <w:t>悦</w:t>
    </w:r>
    <w:r>
      <w:rPr>
        <w:rFonts w:hint="eastAsia"/>
        <w:color w:val="000000"/>
        <w:lang w:val="en-US" w:eastAsia="zh-CN"/>
      </w:rPr>
      <w:t>·童年  活·教育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152BB">
    <w:pPr>
      <w:pStyle w:val="4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-423545</wp:posOffset>
              </wp:positionH>
              <wp:positionV relativeFrom="paragraph">
                <wp:posOffset>440690</wp:posOffset>
              </wp:positionV>
              <wp:extent cx="6480175" cy="10795"/>
              <wp:effectExtent l="0" t="0" r="0" b="0"/>
              <wp:wrapNone/>
              <wp:docPr id="12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175" cy="1079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15875">
                        <a:noFill/>
                      </a:ln>
                    </wps:spPr>
                    <wps:bodyPr vert="horz" wrap="square" anchor="t" upright="1"/>
                  </wps:wsp>
                </a:graphicData>
              </a:graphic>
            </wp:anchor>
          </w:drawing>
        </mc:Choice>
        <mc:Fallback>
          <w:pict>
            <v:rect id="矩形 4" o:spid="_x0000_s1026" o:spt="1" style="position:absolute;left:0pt;margin-left:-33.35pt;margin-top:34.7pt;height:0.85pt;width:510.25pt;z-index:251660288;mso-width-relative:page;mso-height-relative:page;" fillcolor="#808080" filled="t" stroked="f" coordsize="21600,21600" o:gfxdata="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/Q16f2AAAAAkBAAAPAAAAAAAAAAEAIAAA&#10;ACIAAABkcnMvZG93bnJldi54bWxQSwECFAAUAAAACACHTuJAO9hwRdMBAACOAwAADgAAAAAAAAAB&#10;ACAAAAAnAQAAZHJzL2Uyb0RvYy54bWxQSwUGAAAAAAYABgBZAQAAbAUAAAAA&#10;">
              <v:fill on="t" focussize="0,0"/>
              <v:stroke on="f" weight="1.25pt"/>
              <v:imagedata o:title=""/>
              <o:lock v:ext="edit" aspectratio="f"/>
            </v:rect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-405765</wp:posOffset>
          </wp:positionH>
          <wp:positionV relativeFrom="page">
            <wp:posOffset>614680</wp:posOffset>
          </wp:positionV>
          <wp:extent cx="2822575" cy="384175"/>
          <wp:effectExtent l="0" t="0" r="15875" b="15875"/>
          <wp:wrapNone/>
          <wp:docPr id="11" name="图片 11" descr="167685032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16768503259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wNzVjYzc1NmYxZjQ2NzM3ZmQ3NzczMjdkMzRkZGMifQ=="/>
  </w:docVars>
  <w:rsids>
    <w:rsidRoot w:val="62DD6F0D"/>
    <w:rsid w:val="00147403"/>
    <w:rsid w:val="00813330"/>
    <w:rsid w:val="00942B50"/>
    <w:rsid w:val="00F97E86"/>
    <w:rsid w:val="024C6A06"/>
    <w:rsid w:val="02887689"/>
    <w:rsid w:val="028E13EB"/>
    <w:rsid w:val="049D4A04"/>
    <w:rsid w:val="06FA1E75"/>
    <w:rsid w:val="07D57174"/>
    <w:rsid w:val="08E95E20"/>
    <w:rsid w:val="090A3F4F"/>
    <w:rsid w:val="09CB6A81"/>
    <w:rsid w:val="0B400695"/>
    <w:rsid w:val="0D19307A"/>
    <w:rsid w:val="0EE21972"/>
    <w:rsid w:val="0F7D25CB"/>
    <w:rsid w:val="13CD7522"/>
    <w:rsid w:val="147C751F"/>
    <w:rsid w:val="14D553E0"/>
    <w:rsid w:val="160D7E54"/>
    <w:rsid w:val="16A022AB"/>
    <w:rsid w:val="17B6559A"/>
    <w:rsid w:val="1BAB2FC4"/>
    <w:rsid w:val="1D3E6416"/>
    <w:rsid w:val="1E060E37"/>
    <w:rsid w:val="20AC5BA2"/>
    <w:rsid w:val="21D13997"/>
    <w:rsid w:val="224F3499"/>
    <w:rsid w:val="22A801EB"/>
    <w:rsid w:val="25373ADB"/>
    <w:rsid w:val="253B63C8"/>
    <w:rsid w:val="260D0D6A"/>
    <w:rsid w:val="27353B80"/>
    <w:rsid w:val="273A4957"/>
    <w:rsid w:val="29CE3CF8"/>
    <w:rsid w:val="2AA77A6B"/>
    <w:rsid w:val="2B5B780D"/>
    <w:rsid w:val="2C10141C"/>
    <w:rsid w:val="2C7A4CFC"/>
    <w:rsid w:val="2D0F53B5"/>
    <w:rsid w:val="2D66075E"/>
    <w:rsid w:val="2E1B1BDE"/>
    <w:rsid w:val="2E8F2A11"/>
    <w:rsid w:val="33097853"/>
    <w:rsid w:val="340A0B6B"/>
    <w:rsid w:val="3444623E"/>
    <w:rsid w:val="34B74F9A"/>
    <w:rsid w:val="352944D8"/>
    <w:rsid w:val="363437D6"/>
    <w:rsid w:val="36671D5D"/>
    <w:rsid w:val="36FB4E9D"/>
    <w:rsid w:val="387F144B"/>
    <w:rsid w:val="38E2158B"/>
    <w:rsid w:val="39784BEC"/>
    <w:rsid w:val="39803F8F"/>
    <w:rsid w:val="3A9643BE"/>
    <w:rsid w:val="3C586CE3"/>
    <w:rsid w:val="3DD300FD"/>
    <w:rsid w:val="3E206E89"/>
    <w:rsid w:val="3E6D45B4"/>
    <w:rsid w:val="4093500E"/>
    <w:rsid w:val="410F3A7D"/>
    <w:rsid w:val="419356DF"/>
    <w:rsid w:val="41DA7A38"/>
    <w:rsid w:val="41E80062"/>
    <w:rsid w:val="431300FA"/>
    <w:rsid w:val="43C57231"/>
    <w:rsid w:val="45501F6C"/>
    <w:rsid w:val="456455EC"/>
    <w:rsid w:val="462014E4"/>
    <w:rsid w:val="47AE3D11"/>
    <w:rsid w:val="48CB217D"/>
    <w:rsid w:val="49746631"/>
    <w:rsid w:val="4DFA5F8E"/>
    <w:rsid w:val="4ED467D5"/>
    <w:rsid w:val="4EF706D3"/>
    <w:rsid w:val="4FD27286"/>
    <w:rsid w:val="511B4D5A"/>
    <w:rsid w:val="533B4C8C"/>
    <w:rsid w:val="54437D9F"/>
    <w:rsid w:val="54B70FA5"/>
    <w:rsid w:val="555E317E"/>
    <w:rsid w:val="56155DEE"/>
    <w:rsid w:val="5649540E"/>
    <w:rsid w:val="57437C10"/>
    <w:rsid w:val="57EA3C90"/>
    <w:rsid w:val="57EC733C"/>
    <w:rsid w:val="580F316E"/>
    <w:rsid w:val="581F1A3E"/>
    <w:rsid w:val="60795E20"/>
    <w:rsid w:val="61351815"/>
    <w:rsid w:val="62D209FD"/>
    <w:rsid w:val="62DD6F0D"/>
    <w:rsid w:val="6388493A"/>
    <w:rsid w:val="64387DD8"/>
    <w:rsid w:val="654516FF"/>
    <w:rsid w:val="6617609A"/>
    <w:rsid w:val="68DB02E7"/>
    <w:rsid w:val="68E73C81"/>
    <w:rsid w:val="6A8E0FBE"/>
    <w:rsid w:val="6ACC12BB"/>
    <w:rsid w:val="6ADC3383"/>
    <w:rsid w:val="6B4530F6"/>
    <w:rsid w:val="6BC64F21"/>
    <w:rsid w:val="6E184B0E"/>
    <w:rsid w:val="6FC34F4E"/>
    <w:rsid w:val="745D5571"/>
    <w:rsid w:val="74E2663A"/>
    <w:rsid w:val="74E97204"/>
    <w:rsid w:val="75BA024D"/>
    <w:rsid w:val="75E82DBF"/>
    <w:rsid w:val="78CF4A7B"/>
    <w:rsid w:val="79563B4F"/>
    <w:rsid w:val="7ABA03B5"/>
    <w:rsid w:val="7B9D289C"/>
    <w:rsid w:val="7ED46CC2"/>
    <w:rsid w:val="BBEFCD15"/>
    <w:rsid w:val="BFEEA4A6"/>
    <w:rsid w:val="DEB70EC9"/>
    <w:rsid w:val="FFFE51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beforeLines="0" w:afterLines="0" w:line="360" w:lineRule="auto"/>
      <w:ind w:firstLine="360" w:firstLineChars="150"/>
      <w:jc w:val="center"/>
    </w:pPr>
    <w:rPr>
      <w:rFonts w:hint="eastAsia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paragraph" w:styleId="1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15"/>
    <w:basedOn w:val="8"/>
    <w:qFormat/>
    <w:uiPriority w:val="0"/>
    <w:rPr>
      <w:rFonts w:hint="default" w:ascii="Times New Roman" w:hAnsi="Times New Roman" w:cs="Times New Roman"/>
      <w:b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3758</Words>
  <Characters>3816</Characters>
  <Lines>0</Lines>
  <Paragraphs>0</Paragraphs>
  <TotalTime>10</TotalTime>
  <ScaleCrop>false</ScaleCrop>
  <LinksUpToDate>false</LinksUpToDate>
  <CharactersWithSpaces>3903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2021-02-02T14:36:00Z</dcterms:created>
  <dc:creator>小波罗</dc:creator>
  <cp:lastModifiedBy>懂</cp:lastModifiedBy>
  <cp:lastPrinted>2024-06-28T17:57:00Z</cp:lastPrinted>
  <dcterms:modified xsi:type="dcterms:W3CDTF">2025-11-21T16:19:25Z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7CF38A80257096788D2020695A81FA03_43</vt:lpwstr>
  </property>
  <property fmtid="{D5CDD505-2E9C-101B-9397-08002B2CF9AE}" pid="4" name="KSOTemplateDocerSaveRecord">
    <vt:lpwstr>eyJoZGlkIjoiMTYwNzVjYzc1NmYxZjQ2NzM3ZmQ3NzczMjdkMzRkZGMiLCJ1c2VySWQiOiIyNTA3MDU4MTMifQ==</vt:lpwstr>
  </property>
</Properties>
</file>