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十一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实施主题：宝宝真能干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11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10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-11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14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5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6AC80CAF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喜欢听故事，知道故事中的主要任务和情节。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5F9028D2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能根据物品的颜色匹配相同颜色的盘子。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天气变化时，能感知冷热，愿意配合教师增减衣物（如伸出胳膊穿外套）。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集体活动时，愿意坐在自己的小椅子上，不随意站起来走动。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604B95E3">
            <w:pPr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美工区提供油画棒和画有小鱼、水草的背景图，幼儿用油画棒在背景上画圈圈表示小鱼吐泡泡。语言区提供数量充足、适合幼儿的绘本，幼儿自由阅读；提供故事盒子，供幼儿大胆表演故事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：不跟陌生人走、一人在家的时候、感恩有你。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495191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集体游戏：拍一拍</w:t>
            </w:r>
          </w:p>
          <w:p w14:paraId="6B704570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6FD13F5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尝试拍球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B1A03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集体游戏：走吊桥</w:t>
            </w:r>
          </w:p>
          <w:p w14:paraId="56D54C0E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1186EC7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尝试走绳子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612E9C2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集体游戏：丛林冒险</w:t>
            </w:r>
          </w:p>
          <w:p w14:paraId="0443DC15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09797AC1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尝试爬攀爬架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C42CAC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1456963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2358421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尝试钻山洞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FCDA5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36EA052C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(综合2区）</w:t>
            </w:r>
          </w:p>
          <w:p w14:paraId="0103D8BD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尝试运足球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分散活动：重点指导如何拍球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分散活动：重点指导保持平衡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D8D9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语言：小兔乖乖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学说故事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0F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美术：花衣服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撕纸活动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65E37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科学：可爱的金鱼</w:t>
            </w:r>
          </w:p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认识金鱼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2F0A5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数学：分一分</w:t>
            </w:r>
          </w:p>
          <w:p w14:paraId="734DC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颜色匹配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45AFE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健康：我会自己擦鼻涕</w:t>
            </w:r>
          </w:p>
          <w:p w14:paraId="6333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学擦鼻涕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5B9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图书室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沙池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940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5CC6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沙池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过家家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骨碌碌小山坡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34184CBB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引导幼儿通过谈一谈自己会做的事情，体验和伙伴一起游戏、学习、成长的快乐。</w:t>
            </w:r>
          </w:p>
          <w:p w14:paraId="72A75E5A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学习自理能力的方法，尝试进行自我服务。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28F28F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家长在家培养幼儿爱护玩具，自己收玩具的良好习惯。</w:t>
            </w:r>
          </w:p>
          <w:p w14:paraId="606D6459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请家长在家中带幼儿进行一些简单的生活技能练习，如：扣纽扣、叠衣服等。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016DC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重点创设“生活区”，张贴擦鼻涕、吃饭、刷牙等步骤图卡，供幼儿看图练习。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0B6FF52D"/>
    <w:p w14:paraId="7525C75C"/>
    <w:p w14:paraId="48493344"/>
    <w:p w14:paraId="56E3E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28"/>
        </w:rPr>
        <w:t>护好孩子的“秋膘”与健康</w:t>
      </w:r>
    </w:p>
    <w:p w14:paraId="1E6E3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秋季气候转凉，昼夜温差大，空气湿度下降，秋燥渐显。对于 3-6 岁的学前龄幼儿而言，生长发育正处于黄金期，但脾胃功能较弱、免疫力待完善，饮食稍有不慎便可能出现口干舌燥、便秘、感冒或消化不良等问题。如何通过科学饮食帮孩子平稳度秋？关键在于把握核心原则、重点补充营养、合理搭配食材并避开常见误区，全方位守护幼儿健康。</w:t>
      </w:r>
    </w:p>
    <w:p w14:paraId="5D2EF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一、把握秋季饮食核心原则：润燥、均衡、易消化</w:t>
      </w:r>
    </w:p>
    <w:p w14:paraId="7F3D8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秋季干燥的气候最易伤及幼儿的津液，导致口干、鼻干、皮肤干、便秘等秋燥症状。因此，饮食上必须以“润”为核心，多吃生津养肺、滋阴润燥的食物。家长应当鼓励孩子多喝水，除了保证每日 500-800 毫升的温水外，还可以通过汤品、粥品和水果来补充水分。梨水、银耳莲子羹、蜂蜜水都是不错的选择，西瓜、梨、葡萄等含水量高的水果也应多安排。同时，中医认为“白色入肺”可以多选择白色或甘润的食物，如百合、银耳、山药、莲藕、荸荠、白萝卜等。百合粥能够润肺止咳，莲藕炖排骨可滋阴润燥，这些都很适合幼儿食用。</w:t>
      </w:r>
    </w:p>
    <w:p w14:paraId="69D7C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除了润燥，均衡膳食同样重要。秋季是幼儿身体修复与储备能量的关键期，需要保证蛋白质、维生素、矿物质等各类营养素的均衡摄入，避免因偏食导致免疫力下降。主食要做到粗细搭配，除精米白面外，可以适量加入小米、燕麦、玉米、南瓜等粗杂粮，这样既能增加 B 族维生素和膳食纤维的摄入，又能预防便秘。小米南瓜粥、燕麦红枣饭都是很好的选择。荤素搭配也要合理，动物蛋白和植物蛋白各占一半为宜。早餐可以吃鸡蛋配全麦面包，午餐安排清蒸鱼加豆腐煲，晚餐用鸡肉末炒蔬菜，这样的搭配既能满足营养需求，又不加重肠胃负担。易消化是秋季饮食的第三个重要原则。幼儿脾胃功能较弱，秋季如果进食油腻、难消化的食物，很容易引发腹胀、积食。因此，饮食应当以软、烂、温为主。烹饪方式要优先选择蒸、煮、炖，避免油炸、煎烤，减少油脂摄入。肉类可以做成肉丸、肉饼，蔬菜切小丁炒或煮软，水果打成果泥或切薄片。同时要严格控制生冷食物，即使孩子爱吃冰激凌、冰酸奶，秋季也要严格限制。寒凉食物会刺激肠胃，影响消化功能，水果最好从冰箱取出后放置常温再吃，酸奶也要提前半小时从冰箱拿出。</w:t>
      </w:r>
    </w:p>
    <w:p w14:paraId="5626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二、重点补充四大营养素，应对秋季特殊需求</w:t>
      </w:r>
    </w:p>
    <w:p w14:paraId="2282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水分补充在秋季尤为关键。幼儿活动量仍然很大，跑跳玩耍时会通过出汗或呼吸加快流失水分，家长需要主动提醒孩子喝水，而不是等孩子喊渴。3-6 岁幼儿每日饮水量约 1000-1400 毫升，这个量包含了汤、粥中的水分，具体还要根据活动量来调整。如果孩子尿色发黄、嘴唇干裂，就说明需要增加饮水。为了让喝水变得更有趣，可以用带刻度的卡通水杯，设置喝水小任务，比如“喝完这杯就能得到奖励”，或者煮水果茶，如苹果、山楂、红枣茶，这样能增加孩子的喝水兴趣。</w:t>
      </w:r>
    </w:p>
    <w:p w14:paraId="039AA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维生素 A 和维生素 C 的补充也不容忽视。这两种维生素能够增强免疫力，保护黏膜健康，对预防秋季呼吸道疾病特别重要。维生素 A 的来源包括动物肝脏和深黄色、橙色的蔬菜，如胡萝卜、南瓜、红薯，以及深绿色蔬菜，如菠菜、西兰花。需要注意的是，胡萝卜需要用油炒或与肉类同炖，这样才能更好地吸收脂溶性维生素 A。维生素 C 则可以从新鲜水果和蔬菜中获取，如猕猴桃、草莓、橙子、柠檬，以及彩椒、番茄、芥蓝。早餐可以做番茄鸡蛋面，午餐拌彩椒丝，这样既能补充维 C，又色彩丰富，能吸引孩子的食欲。优质蛋白的充足摄入是支持幼儿生长发育的关键。秋季是幼儿身高、体重增长的冲刺期，对蛋白质的需求会增加。优质蛋白不仅容易吸收，还能促进抗体生成。鱼类，如鲈鱼、鳕鱼，刺少</w:t>
      </w:r>
    </w:p>
    <w:p w14:paraId="25DE1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易处理；禽类，如鸡胸肉、鸭肉，脂肪较低；蛋类，如鸡蛋、鹌鹑蛋；豆制品，如嫩豆腐、豆浆，都是很好的选择。建议每周吃 2-3 次鱼，每天 1 个鸡蛋，搭配豆腐汤，这样可以满足蛋白质需求。不过，添加新食材时需要排查过敏，观察 2-3 天，如果孩子出现皮疹、腹泻，可能是过敏，需要暂停并咨询医生。</w:t>
      </w:r>
    </w:p>
    <w:p w14:paraId="7358D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膳食纤维的补充能够有效预防便秘。秋季幼儿活动量减少、饮食偏精细，容易出现便秘。膳食纤维被称为“肠道清道夫”，能促进肠道蠕动，软化大便。可溶性纤维主要来源于燕麦、苹果、西梅、火龙果、银耳等，可以煮成粥或打成果泥。西梅泥被称为“天然通便剂”，适合偶尔便秘的孩子。不可溶性纤维则来自绿叶菜、菌菇、粗杂粮，如芹菜、韭菜、木耳、金针菇、玉米、糙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2"/>
        </w:rPr>
        <w:t>米，这些需要切小煮软，避免卡喉。</w:t>
      </w:r>
    </w:p>
    <w:sectPr>
      <w:headerReference r:id="rId4" w:type="default"/>
      <w:footerReference r:id="rId5" w:type="default"/>
      <w:pgSz w:w="11906" w:h="16838"/>
      <w:pgMar w:top="1361" w:right="1361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0581">
    <w:pPr>
      <w:pStyle w:val="2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68C6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ge">
            <wp:posOffset>325120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166370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13.1pt;height:0.85pt;width:510.25pt;z-index:251660288;mso-width-relative:page;mso-height-relative:page;" fillcolor="#808080" filled="t" stroked="f" coordsize="21600,21600" o:gfxdata="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ihvl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6943"/>
    <w:rsid w:val="02264514"/>
    <w:rsid w:val="042D4F5D"/>
    <w:rsid w:val="0AED5FE1"/>
    <w:rsid w:val="1072324E"/>
    <w:rsid w:val="10867C47"/>
    <w:rsid w:val="12BA2945"/>
    <w:rsid w:val="14126943"/>
    <w:rsid w:val="1E0F1D5A"/>
    <w:rsid w:val="24641DE9"/>
    <w:rsid w:val="296F24F3"/>
    <w:rsid w:val="299946CD"/>
    <w:rsid w:val="2A6F3ADB"/>
    <w:rsid w:val="2E947B6D"/>
    <w:rsid w:val="30AD1F47"/>
    <w:rsid w:val="31762EB7"/>
    <w:rsid w:val="398E4FC2"/>
    <w:rsid w:val="3A6B2D94"/>
    <w:rsid w:val="412435FD"/>
    <w:rsid w:val="4545710C"/>
    <w:rsid w:val="45B36658"/>
    <w:rsid w:val="509D79A9"/>
    <w:rsid w:val="52AB0AAE"/>
    <w:rsid w:val="5326559F"/>
    <w:rsid w:val="56D3397F"/>
    <w:rsid w:val="57534E27"/>
    <w:rsid w:val="5D4C7D4A"/>
    <w:rsid w:val="62986BDB"/>
    <w:rsid w:val="62D36C1A"/>
    <w:rsid w:val="63D42920"/>
    <w:rsid w:val="663147AD"/>
    <w:rsid w:val="67713939"/>
    <w:rsid w:val="6E79134A"/>
    <w:rsid w:val="708F6BDE"/>
    <w:rsid w:val="75822AD7"/>
    <w:rsid w:val="76051E1C"/>
    <w:rsid w:val="7C1E3C37"/>
    <w:rsid w:val="7DBD43E1"/>
    <w:rsid w:val="7FA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911</Characters>
  <Lines>0</Lines>
  <Paragraphs>0</Paragraphs>
  <TotalTime>7</TotalTime>
  <ScaleCrop>false</ScaleCrop>
  <LinksUpToDate>false</LinksUpToDate>
  <CharactersWithSpaces>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2025-04-02T14:53:00Z</dcterms:created>
  <dc:creator>青萝</dc:creator>
  <cp:lastModifiedBy>青萝</cp:lastModifiedBy>
  <dcterms:modified xsi:type="dcterms:W3CDTF">2025-11-14T07:40:12Z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864FAA8B5417437DA21150AC870CF331_13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