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67A8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四</w:t>
      </w:r>
      <w:r>
        <w:rPr>
          <w:rFonts w:hint="eastAsia"/>
          <w:b/>
          <w:sz w:val="32"/>
          <w:szCs w:val="32"/>
        </w:rPr>
        <w:t>周工作计划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-1000125</wp:posOffset>
            </wp:positionH>
            <wp:positionV relativeFrom="page">
              <wp:posOffset>13335</wp:posOffset>
            </wp:positionV>
            <wp:extent cx="7599045" cy="10685145"/>
            <wp:effectExtent l="0" t="0" r="1905" b="1905"/>
            <wp:wrapNone/>
            <wp:docPr id="2" name="图片 2" descr="e52a0923b379c769d2add6b553787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2a0923b379c769d2add6b553787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D1342">
      <w:pPr>
        <w:rPr>
          <w:rFonts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班级：大10班  实施主题：</w:t>
      </w:r>
      <w:r>
        <w:rPr>
          <w:rFonts w:hint="eastAsia" w:ascii="宋体" w:hAnsi="宋体" w:cs="宋体"/>
          <w:b/>
          <w:sz w:val="20"/>
          <w:lang w:eastAsia="zh-CN"/>
        </w:rPr>
        <w:t>最后一学期</w:t>
      </w:r>
      <w:r>
        <w:rPr>
          <w:rFonts w:hint="eastAsia" w:ascii="宋体" w:hAnsi="宋体" w:cs="宋体"/>
          <w:b/>
          <w:sz w:val="20"/>
        </w:rPr>
        <w:t xml:space="preserve"> 日期:</w:t>
      </w:r>
      <w:r>
        <w:rPr>
          <w:rFonts w:hint="eastAsia" w:ascii="宋体" w:hAnsi="宋体" w:cs="宋体"/>
          <w:b/>
          <w:sz w:val="20"/>
          <w:lang w:val="en-US" w:eastAsia="zh-CN"/>
        </w:rPr>
        <w:t>3</w:t>
      </w:r>
      <w:r>
        <w:rPr>
          <w:rFonts w:hint="eastAsia" w:ascii="宋体" w:hAnsi="宋体" w:cs="宋体"/>
          <w:b/>
          <w:sz w:val="20"/>
        </w:rPr>
        <w:t>月</w:t>
      </w:r>
      <w:r>
        <w:rPr>
          <w:rFonts w:hint="eastAsia" w:ascii="宋体" w:hAnsi="宋体" w:cs="宋体"/>
          <w:b/>
          <w:sz w:val="20"/>
          <w:lang w:val="en-US" w:eastAsia="zh-CN"/>
        </w:rPr>
        <w:t>3</w:t>
      </w:r>
      <w:r>
        <w:rPr>
          <w:rFonts w:hint="eastAsia" w:ascii="宋体" w:hAnsi="宋体" w:cs="宋体"/>
          <w:b/>
          <w:sz w:val="20"/>
        </w:rPr>
        <w:t>日—</w:t>
      </w:r>
      <w:r>
        <w:rPr>
          <w:rFonts w:hint="eastAsia" w:ascii="宋体" w:hAnsi="宋体" w:cs="宋体"/>
          <w:b/>
          <w:sz w:val="20"/>
          <w:lang w:val="en-US" w:eastAsia="zh-CN"/>
        </w:rPr>
        <w:t>3</w:t>
      </w:r>
      <w:r>
        <w:rPr>
          <w:rFonts w:hint="eastAsia" w:ascii="宋体" w:hAnsi="宋体" w:cs="宋体"/>
          <w:b/>
          <w:sz w:val="20"/>
        </w:rPr>
        <w:t>月</w:t>
      </w:r>
      <w:r>
        <w:rPr>
          <w:rFonts w:hint="eastAsia" w:ascii="宋体" w:hAnsi="宋体" w:cs="宋体"/>
          <w:b/>
          <w:sz w:val="20"/>
          <w:lang w:val="en-US" w:eastAsia="zh-CN"/>
        </w:rPr>
        <w:t>7</w:t>
      </w:r>
      <w:r>
        <w:rPr>
          <w:rFonts w:hint="eastAsia" w:ascii="宋体" w:hAnsi="宋体" w:cs="宋体"/>
          <w:b/>
          <w:sz w:val="20"/>
        </w:rPr>
        <w:t>日 带班老师：</w:t>
      </w:r>
      <w:r>
        <w:rPr>
          <w:rFonts w:hint="eastAsia" w:ascii="宋体" w:hAnsi="宋体" w:cs="宋体"/>
          <w:b/>
          <w:sz w:val="20"/>
          <w:lang w:eastAsia="zh-CN"/>
        </w:rPr>
        <w:t>濮、柳</w:t>
      </w:r>
      <w:r>
        <w:rPr>
          <w:rFonts w:hint="eastAsia" w:ascii="宋体" w:hAnsi="宋体" w:cs="宋体"/>
          <w:b/>
          <w:sz w:val="20"/>
        </w:rPr>
        <w:t>老师</w:t>
      </w:r>
    </w:p>
    <w:tbl>
      <w:tblPr>
        <w:tblStyle w:val="2"/>
        <w:tblpPr w:leftFromText="180" w:rightFromText="180" w:vertAnchor="text" w:horzAnchor="page" w:tblpX="1355" w:tblpY="41"/>
        <w:tblOverlap w:val="never"/>
        <w:tblW w:w="9594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857"/>
        <w:gridCol w:w="1701"/>
        <w:gridCol w:w="1559"/>
        <w:gridCol w:w="1701"/>
        <w:gridCol w:w="1984"/>
      </w:tblGrid>
      <w:tr w14:paraId="4B6C7D1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27DCF709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02" w:type="dxa"/>
            <w:gridSpan w:val="5"/>
            <w:tcBorders>
              <w:right w:val="thickThinSmallGap" w:color="auto" w:sz="24" w:space="0"/>
            </w:tcBorders>
            <w:vAlign w:val="center"/>
          </w:tcPr>
          <w:p w14:paraId="31798DD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1.能够保持开朗乐观的心态，学会调节自己的情绪状态。（主题目标）</w:t>
            </w:r>
          </w:p>
          <w:p w14:paraId="123D48F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2.正确认读10以内的阿拉伯数字,能发现生活中数字的多种用途，以及数字在人们生活中的实际意义。（主题目标）</w:t>
            </w:r>
          </w:p>
          <w:p w14:paraId="62C5030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3.天气渐凉，在晨锻时引导幼儿及时穿脱外衣，提醒幼儿擦汗和补充水分。（保育目标）</w:t>
            </w:r>
          </w:p>
          <w:p w14:paraId="68A986F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4.在日常生活中，为上小学做好身心方面准备。（常规目标）</w:t>
            </w:r>
          </w:p>
        </w:tc>
      </w:tr>
      <w:tr w14:paraId="3529113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55C053A7"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星期</w:t>
            </w:r>
          </w:p>
          <w:p w14:paraId="477B5B95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857" w:type="dxa"/>
            <w:tcBorders>
              <w:right w:val="single" w:color="auto" w:sz="4" w:space="0"/>
            </w:tcBorders>
            <w:vAlign w:val="center"/>
          </w:tcPr>
          <w:p w14:paraId="4345C4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A919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C8D5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056C4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四</w:t>
            </w:r>
          </w:p>
        </w:tc>
        <w:tc>
          <w:tcPr>
            <w:tcW w:w="1984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13EA867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五</w:t>
            </w:r>
          </w:p>
        </w:tc>
      </w:tr>
      <w:tr w14:paraId="231779A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 w14:paraId="213FCAE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 w14:paraId="1A3F5419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02" w:type="dxa"/>
            <w:gridSpan w:val="5"/>
            <w:vAlign w:val="center"/>
          </w:tcPr>
          <w:p w14:paraId="64EEAF2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热情接待幼儿，鼓励幼儿主动和老师、同伴打招呼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76315D5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2.进行二次晨检，了解幼儿身体情况及检查幼儿口袋是否有小玩具等物品。</w:t>
            </w:r>
          </w:p>
        </w:tc>
      </w:tr>
      <w:tr w14:paraId="4490EF7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 w14:paraId="5EEB5014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 w14:paraId="355A34BB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晨间游戏</w:t>
            </w:r>
          </w:p>
        </w:tc>
        <w:tc>
          <w:tcPr>
            <w:tcW w:w="8802" w:type="dxa"/>
            <w:gridSpan w:val="5"/>
            <w:vAlign w:val="center"/>
          </w:tcPr>
          <w:p w14:paraId="212D7E1B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1.签到：能认识周一到周五的标记，按照当日签到图示进行签到。</w:t>
            </w:r>
          </w:p>
          <w:p w14:paraId="75423283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2.重点区域：科学区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szCs w:val="21"/>
              </w:rPr>
              <w:t>一周计划表：提供表格、1-7的数字、幼儿会做的事的图片若干，引导幼儿按自己的需要再表内规划一周计划，病情老师拍照打印，或自己用绘画的形式记录下来。生活区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/>
              </w:rPr>
              <w:t>再见，乳牙:提供有关换牙期保护牙齿的方法，牙齿模型、牙具，幼儿知道换牙期保护牙齿的方法。</w:t>
            </w:r>
            <w:r>
              <w:rPr>
                <w:rFonts w:hint="eastAsia"/>
                <w:lang w:eastAsia="zh-CN"/>
              </w:rPr>
              <w:t>美工区：我眼中的小学：幼儿自己用各种材料制作自己看到的小学。</w:t>
            </w:r>
          </w:p>
          <w:p w14:paraId="79A9A299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</w:rPr>
              <w:t>3.晨</w:t>
            </w:r>
            <w:r>
              <w:rPr>
                <w:rFonts w:hint="eastAsia" w:ascii="宋体" w:hAnsi="宋体"/>
                <w:szCs w:val="21"/>
              </w:rPr>
              <w:t>间谈话：</w:t>
            </w:r>
            <w:r>
              <w:rPr>
                <w:rFonts w:hint="eastAsia" w:ascii="宋体" w:hAnsi="宋体"/>
                <w:szCs w:val="21"/>
                <w:lang w:eastAsia="zh-CN"/>
              </w:rPr>
              <w:t>我心中的小学、小学生活的不同、我换牙了</w:t>
            </w:r>
            <w:r>
              <w:rPr>
                <w:rFonts w:ascii="宋体" w:hAnsi="宋体"/>
                <w:szCs w:val="21"/>
              </w:rPr>
              <w:t>等</w:t>
            </w:r>
          </w:p>
        </w:tc>
      </w:tr>
      <w:tr w14:paraId="2F4D0B3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1F65386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 w14:paraId="2AA3E814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8802" w:type="dxa"/>
            <w:gridSpan w:val="5"/>
            <w:vAlign w:val="center"/>
          </w:tcPr>
          <w:p w14:paraId="13BAB05E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.队列练习：能听口令变换三列和五列纵队</w:t>
            </w:r>
            <w:r>
              <w:rPr>
                <w:rFonts w:hint="eastAsia"/>
                <w:szCs w:val="21"/>
              </w:rPr>
              <w:t>。</w:t>
            </w:r>
          </w:p>
          <w:p w14:paraId="7D691DEE">
            <w:pPr>
              <w:rPr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师幼一起律动、早操，要求动作合拍有力，会变换队形。</w:t>
            </w:r>
          </w:p>
        </w:tc>
      </w:tr>
      <w:tr w14:paraId="15AE6FF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772D631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30AAAA0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7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0E937806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集体游戏:鼠笼</w:t>
            </w:r>
          </w:p>
          <w:p w14:paraId="40BA85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弯腰快步走</w:t>
            </w:r>
          </w:p>
        </w:tc>
        <w:tc>
          <w:tcPr>
            <w:tcW w:w="1701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4DAF3A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阳光大运动</w:t>
            </w:r>
          </w:p>
        </w:tc>
        <w:tc>
          <w:tcPr>
            <w:tcW w:w="1559" w:type="dxa"/>
            <w:tcBorders>
              <w:left w:val="single" w:color="auto" w:sz="8" w:space="0"/>
            </w:tcBorders>
            <w:vAlign w:val="center"/>
          </w:tcPr>
          <w:p w14:paraId="38B36BBA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集体游戏：吹泡泡</w:t>
            </w:r>
          </w:p>
          <w:p w14:paraId="405F3F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倒退和前进交替走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</w:tcBorders>
            <w:vAlign w:val="center"/>
          </w:tcPr>
          <w:p w14:paraId="4D1825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阳光大运动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 w14:paraId="538EC3AF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集体游戏：爬高楼</w:t>
            </w:r>
          </w:p>
          <w:p w14:paraId="3BCFB0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手脚协调交替往上爬</w:t>
            </w:r>
          </w:p>
        </w:tc>
      </w:tr>
      <w:tr w14:paraId="7401A29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62836AE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74C7EE68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A7618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分散活动：重点指导蹦床上如何跳高</w:t>
            </w:r>
          </w:p>
        </w:tc>
        <w:tc>
          <w:tcPr>
            <w:tcW w:w="170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3E89B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color="auto" w:sz="8" w:space="0"/>
            </w:tcBorders>
            <w:vAlign w:val="center"/>
          </w:tcPr>
          <w:p w14:paraId="0607D5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分散活动：重点指导爬梯子保持平衡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 w14:paraId="6DF61B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 w14:paraId="055FCB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分散活动：重点指导不同距离的立定跳</w:t>
            </w:r>
          </w:p>
        </w:tc>
      </w:tr>
      <w:tr w14:paraId="2E288A7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026A525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 w14:paraId="5D50F4E8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5FC59A">
            <w:pPr>
              <w:jc w:val="center"/>
              <w:rPr>
                <w:rFonts w:hint="eastAsia" w:ascii="宋体" w:hAnsi="宋体" w:cs="Calibri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szCs w:val="21"/>
                <w:lang w:eastAsia="zh-CN"/>
              </w:rPr>
              <w:t>美术：我心中的小学</w:t>
            </w:r>
          </w:p>
          <w:p w14:paraId="00D1ADCD">
            <w:pPr>
              <w:jc w:val="center"/>
              <w:rPr>
                <w:rFonts w:hint="eastAsia" w:ascii="宋体" w:hAnsi="宋体" w:cs="Calibri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szCs w:val="21"/>
                <w:lang w:eastAsia="zh-CN"/>
              </w:rPr>
              <w:t>大胆创作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6D5506">
            <w:pPr>
              <w:jc w:val="center"/>
              <w:rPr>
                <w:rFonts w:hint="eastAsia" w:ascii="宋体" w:hAnsi="宋体" w:cs="Calibri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szCs w:val="21"/>
                <w:lang w:eastAsia="zh-CN"/>
              </w:rPr>
              <w:t>健康：贝贝换牙了</w:t>
            </w:r>
          </w:p>
          <w:p w14:paraId="1FDB9650">
            <w:pPr>
              <w:jc w:val="center"/>
              <w:rPr>
                <w:rFonts w:hint="eastAsia" w:ascii="宋体" w:hAnsi="宋体" w:cs="Calibri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szCs w:val="21"/>
                <w:lang w:eastAsia="zh-CN"/>
              </w:rPr>
              <w:t>知道换牙不可怕</w:t>
            </w:r>
          </w:p>
        </w:tc>
        <w:tc>
          <w:tcPr>
            <w:tcW w:w="1559" w:type="dxa"/>
            <w:tcBorders>
              <w:left w:val="single" w:color="auto" w:sz="8" w:space="0"/>
            </w:tcBorders>
            <w:vAlign w:val="center"/>
          </w:tcPr>
          <w:p w14:paraId="55455FF3">
            <w:pPr>
              <w:jc w:val="center"/>
              <w:rPr>
                <w:rFonts w:hint="eastAsia" w:ascii="宋体" w:hAnsi="宋体" w:cs="Calibri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szCs w:val="21"/>
                <w:lang w:eastAsia="zh-CN"/>
              </w:rPr>
              <w:t>语言：豆豆要上小学了</w:t>
            </w:r>
          </w:p>
          <w:p w14:paraId="3BBC4091">
            <w:pPr>
              <w:jc w:val="center"/>
              <w:rPr>
                <w:rFonts w:hint="eastAsia" w:ascii="宋体" w:hAnsi="宋体" w:cs="Calibri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szCs w:val="21"/>
                <w:lang w:eastAsia="zh-CN"/>
              </w:rPr>
              <w:t>理解故事内容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5E403FCA"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上学路上</w:t>
            </w:r>
          </w:p>
          <w:p w14:paraId="62F5ED7C"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认识方向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 w14:paraId="79A303DD">
            <w:pPr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社会：上小学，我的担忧</w:t>
            </w:r>
          </w:p>
          <w:p w14:paraId="0DC9F58F">
            <w:pPr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勇敢面对困难</w:t>
            </w:r>
          </w:p>
        </w:tc>
      </w:tr>
      <w:tr w14:paraId="5E2456D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0E7A7FCB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 w14:paraId="2A03FA6C"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78FC5C5"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区域活动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68E547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Cs w:val="21"/>
                <w:lang w:eastAsia="zh-CN"/>
              </w:rPr>
              <w:t>美术室</w:t>
            </w:r>
          </w:p>
        </w:tc>
        <w:tc>
          <w:tcPr>
            <w:tcW w:w="1559" w:type="dxa"/>
            <w:tcBorders>
              <w:left w:val="single" w:color="auto" w:sz="8" w:space="0"/>
            </w:tcBorders>
            <w:vAlign w:val="center"/>
          </w:tcPr>
          <w:p w14:paraId="2C3A23AF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区域</w:t>
            </w:r>
            <w:r>
              <w:rPr>
                <w:rFonts w:hint="eastAsia" w:ascii="宋体" w:hAnsi="宋体" w:cs="Calibri"/>
                <w:color w:val="000000"/>
                <w:szCs w:val="21"/>
                <w:lang w:eastAsia="zh-CN"/>
              </w:rPr>
              <w:t>活动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590E6CAB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Cs w:val="21"/>
                <w:lang w:eastAsia="zh-CN"/>
              </w:rPr>
              <w:t>区域活动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 w14:paraId="64C17B1F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szCs w:val="21"/>
                <w:lang w:eastAsia="zh-CN"/>
              </w:rPr>
              <w:t>科发室</w:t>
            </w:r>
          </w:p>
        </w:tc>
      </w:tr>
      <w:tr w14:paraId="3B70B9F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34B9E621">
            <w:pPr>
              <w:spacing w:line="300" w:lineRule="exact"/>
              <w:ind w:left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 w14:paraId="6F80EB2D">
            <w:pPr>
              <w:spacing w:line="300" w:lineRule="exact"/>
              <w:ind w:left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户外</w:t>
            </w:r>
          </w:p>
          <w:p w14:paraId="237FFB56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AE16F">
            <w:pPr>
              <w:jc w:val="center"/>
              <w:rPr>
                <w:rFonts w:hint="eastAsia" w:ascii="宋体" w:hAnsi="宋体" w:cs="Calibri"/>
                <w:color w:val="0C0C0C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沙池：尝试合作游戏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29118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户外建构：指导幼儿搭建</w:t>
            </w:r>
          </w:p>
        </w:tc>
        <w:tc>
          <w:tcPr>
            <w:tcW w:w="1559" w:type="dxa"/>
            <w:tcBorders>
              <w:left w:val="single" w:color="auto" w:sz="8" w:space="0"/>
            </w:tcBorders>
            <w:vAlign w:val="center"/>
          </w:tcPr>
          <w:p w14:paraId="73D72D6A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快乐骑行：遵守交通规则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1905A39">
            <w:pPr>
              <w:ind w:firstLine="105" w:firstLineChars="5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宝贝泥土：亲近自然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 w14:paraId="103767B5"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骨碌碌小山坡：尝试进行滑草</w:t>
            </w:r>
          </w:p>
        </w:tc>
      </w:tr>
      <w:tr w14:paraId="1D7698E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22C15C41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02" w:type="dxa"/>
            <w:gridSpan w:val="5"/>
            <w:tcBorders>
              <w:bottom w:val="single" w:color="auto" w:sz="4" w:space="0"/>
            </w:tcBorders>
            <w:vAlign w:val="center"/>
          </w:tcPr>
          <w:p w14:paraId="7FB7995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逐步缩短幼儿早上入园时间，培养幼儿上学不迟到、早睡早起的好习惯。</w:t>
            </w:r>
          </w:p>
          <w:p w14:paraId="05E1FA97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2.引导幼儿发展良好的生活和学习习惯，养成做事有规划、坚持不懈、克服困难的良好品质。</w:t>
            </w:r>
          </w:p>
        </w:tc>
      </w:tr>
      <w:tr w14:paraId="6F67E70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3043E8AF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0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A8DB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1.家长可以和幼儿一起规划自己的一日作息安排，帮助幼儿养成早睡早起的好习惯。</w:t>
            </w:r>
          </w:p>
          <w:p w14:paraId="7A50AA7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家长可以加强对孩子前识字的启蒙。</w:t>
            </w:r>
          </w:p>
        </w:tc>
      </w:tr>
      <w:tr w14:paraId="3A70EEE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7CD935D8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02" w:type="dxa"/>
            <w:gridSpan w:val="5"/>
            <w:tcBorders>
              <w:top w:val="single" w:color="auto" w:sz="4" w:space="0"/>
            </w:tcBorders>
            <w:vAlign w:val="center"/>
          </w:tcPr>
          <w:p w14:paraId="5F3921FA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1.主题墙布置：“快乐的寒假”“小学初印象”“小学的生活”“各式各样的书”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0F9C24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提供各类图文并茂的图书,丰富阅读区,与幼儿共同分类制作标记。</w:t>
            </w:r>
          </w:p>
        </w:tc>
      </w:tr>
      <w:tr w14:paraId="2F09280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37F9FA4C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02" w:type="dxa"/>
            <w:gridSpan w:val="5"/>
            <w:tcBorders>
              <w:top w:val="single" w:color="auto" w:sz="4" w:space="0"/>
            </w:tcBorders>
            <w:vAlign w:val="center"/>
          </w:tcPr>
          <w:p w14:paraId="3292C472">
            <w:pPr>
              <w:spacing w:line="300" w:lineRule="exact"/>
              <w:rPr>
                <w:szCs w:val="21"/>
              </w:rPr>
            </w:pPr>
          </w:p>
        </w:tc>
      </w:tr>
    </w:tbl>
    <w:p w14:paraId="4763D307">
      <w:pPr>
        <w:spacing w:line="360" w:lineRule="auto"/>
        <w:jc w:val="center"/>
        <w:rPr>
          <w:rFonts w:ascii="宋体" w:hAnsi="宋体"/>
          <w:b/>
          <w:color w:val="000000" w:themeColor="text1"/>
          <w:sz w:val="7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72"/>
          <w:szCs w:val="24"/>
          <w14:textFill>
            <w14:solidFill>
              <w14:schemeClr w14:val="tx1"/>
            </w14:solidFill>
          </w14:textFill>
        </w:rPr>
        <w:t>表扬栏</w:t>
      </w:r>
    </w:p>
    <w:p w14:paraId="761C8CDF">
      <w:pPr>
        <w:spacing w:line="360" w:lineRule="auto"/>
        <w:jc w:val="center"/>
        <w:rPr>
          <w:rFonts w:hint="eastAsia" w:ascii="宋体" w:hAnsi="宋体"/>
          <w:b/>
          <w:color w:val="000000" w:themeColor="text1"/>
          <w:sz w:val="52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52"/>
          <w:szCs w:val="24"/>
          <w14:textFill>
            <w14:solidFill>
              <w14:schemeClr w14:val="tx1"/>
            </w14:solidFill>
          </w14:textFill>
        </w:rPr>
        <w:t>表扬</w:t>
      </w:r>
      <w:r>
        <w:rPr>
          <w:rFonts w:hint="eastAsia" w:ascii="宋体" w:hAnsi="宋体"/>
          <w:b/>
          <w:color w:val="000000" w:themeColor="text1"/>
          <w:sz w:val="52"/>
          <w:szCs w:val="24"/>
          <w:lang w:eastAsia="zh-CN"/>
          <w14:textFill>
            <w14:solidFill>
              <w14:schemeClr w14:val="tx1"/>
            </w14:solidFill>
          </w14:textFill>
        </w:rPr>
        <w:t>上周积极举手发言的小朋友</w:t>
      </w:r>
    </w:p>
    <w:p w14:paraId="108C1070">
      <w:pPr>
        <w:spacing w:line="360" w:lineRule="auto"/>
        <w:jc w:val="center"/>
        <w:rPr>
          <w:rFonts w:hint="eastAsia" w:ascii="宋体" w:hAnsi="宋体"/>
          <w:b/>
          <w:color w:val="000000" w:themeColor="text1"/>
          <w:sz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0"/>
          <w:lang w:eastAsia="zh-CN"/>
          <w14:textFill>
            <w14:solidFill>
              <w14:schemeClr w14:val="tx1"/>
            </w14:solidFill>
          </w14:textFill>
        </w:rPr>
        <w:t>吴博承、许励昂、朱宥恩、朱焕哲</w:t>
      </w:r>
    </w:p>
    <w:p w14:paraId="0EA26EF0">
      <w:pPr>
        <w:spacing w:line="360" w:lineRule="auto"/>
        <w:jc w:val="center"/>
        <w:rPr>
          <w:rFonts w:hint="eastAsia" w:ascii="宋体" w:hAnsi="宋体"/>
          <w:b/>
          <w:color w:val="000000" w:themeColor="text1"/>
          <w:sz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0"/>
          <w:lang w:eastAsia="zh-CN"/>
          <w14:textFill>
            <w14:solidFill>
              <w14:schemeClr w14:val="tx1"/>
            </w14:solidFill>
          </w14:textFill>
        </w:rPr>
        <w:t>高熙然、林宥安、郁一蔓、程锦帆</w:t>
      </w:r>
    </w:p>
    <w:p w14:paraId="13C61DEB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40"/>
          <w:lang w:eastAsia="zh-CN"/>
          <w14:textFill>
            <w14:solidFill>
              <w14:schemeClr w14:val="tx1"/>
            </w14:solidFill>
          </w14:textFill>
        </w:rPr>
        <w:t>孔令仪、田紫阳、刘子溪、徐传瑾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-1000125</wp:posOffset>
            </wp:positionH>
            <wp:positionV relativeFrom="page">
              <wp:posOffset>13335</wp:posOffset>
            </wp:positionV>
            <wp:extent cx="7599045" cy="10685145"/>
            <wp:effectExtent l="0" t="0" r="1905" b="1905"/>
            <wp:wrapNone/>
            <wp:docPr id="1" name="图片 1" descr="e52a0923b379c769d2add6b553787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2a0923b379c769d2add6b553787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07F51"/>
    <w:rsid w:val="0A40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2025-03-13T06:54:00Z</dcterms:created>
  <dc:creator>噗噗</dc:creator>
  <cp:lastModifiedBy>噗噗</cp:lastModifiedBy>
  <dcterms:modified xsi:type="dcterms:W3CDTF">2025-03-13T06:57:14Z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83CCF23A904044C1BF48F8E2FDA54700_11</vt:lpwstr>
  </property>
  <property fmtid="{D5CDD505-2E9C-101B-9397-08002B2CF9AE}" pid="4" name="KSOTemplateDocerSaveRecord">
    <vt:lpwstr>eyJoZGlkIjoiMjczYmVkNzZjNmFjOTBjZTE1MzM4NGUxNWI1N2RhYjEiLCJ1c2VySWQiOiIzMTkzMjM3MCJ9</vt:lpwstr>
  </property>
</Properties>
</file>