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25"/>
        <w:gridCol w:w="1710"/>
        <w:gridCol w:w="1665"/>
        <w:gridCol w:w="1920"/>
        <w:gridCol w:w="1860"/>
      </w:tblGrid>
      <w:tr w14:paraId="685668B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4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34812F91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0"/>
                <w:szCs w:val="30"/>
                <w:lang w:val="en-US" w:eastAsia="zh-CN"/>
              </w:rPr>
              <w:t>项目日程表</w:t>
            </w:r>
          </w:p>
        </w:tc>
      </w:tr>
      <w:tr w14:paraId="2CCD577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6C015BDD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新年市集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结项时间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2024.1.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        班级：中4</w:t>
            </w:r>
          </w:p>
        </w:tc>
      </w:tr>
      <w:tr w14:paraId="559177E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atLeast"/>
        </w:trPr>
        <w:tc>
          <w:tcPr>
            <w:tcW w:w="9672" w:type="dxa"/>
            <w:gridSpan w:val="7"/>
            <w:tcBorders>
              <w:right w:val="thickThinSmallGap" w:color="auto" w:sz="24" w:space="0"/>
            </w:tcBorders>
            <w:shd w:val="pct10" w:color="auto" w:fill="auto"/>
            <w:noWrap w:val="0"/>
            <w:vAlign w:val="center"/>
          </w:tcPr>
          <w:p w14:paraId="3C298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项目第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</w:t>
            </w:r>
          </w:p>
          <w:p w14:paraId="72DBE6AC"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日—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月</w:t>
            </w:r>
            <w:r>
              <w:rPr>
                <w:rFonts w:hint="eastAsia" w:ascii="宋体" w:hAnsi="宋体" w:cs="宋体"/>
                <w:b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lang w:eastAsia="zh-CN"/>
              </w:rPr>
              <w:t>日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13BC40C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9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33E20809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项目目标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noWrap w:val="0"/>
            <w:vAlign w:val="center"/>
          </w:tcPr>
          <w:p w14:paraId="44049843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1.走进市集，能够主动宣传市集和班级摊位。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24A6E16C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2.玩闹市集，懂得买卖的流程，大胆地买卖物品。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常规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目标）</w:t>
            </w:r>
          </w:p>
          <w:p w14:paraId="4E9C15A1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3.了解各种动物不同的生活环境，知道应该保护它们生活的环境。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主题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目标）</w:t>
            </w:r>
          </w:p>
          <w:p w14:paraId="31DA8923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4.了解兔子的外形特征和生活习性，喜欢小兔子萌发照顾小兔子的责任感。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（保育目标）</w:t>
            </w:r>
          </w:p>
          <w:p w14:paraId="06632576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5.发展幼儿跨跳的能力，提高速度和灵敏性，体验游戏的乐趣。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（主题目标）</w:t>
            </w:r>
          </w:p>
        </w:tc>
      </w:tr>
      <w:tr w14:paraId="2035080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  <w:noWrap w:val="0"/>
            <w:vAlign w:val="top"/>
          </w:tcPr>
          <w:p w14:paraId="12710DB2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285DD94D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25" w:type="dxa"/>
            <w:tcBorders>
              <w:right w:val="single" w:color="auto" w:sz="4" w:space="0"/>
            </w:tcBorders>
            <w:noWrap w:val="0"/>
            <w:vAlign w:val="center"/>
          </w:tcPr>
          <w:p w14:paraId="6BF522CA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一</w:t>
            </w:r>
          </w:p>
        </w:tc>
        <w:tc>
          <w:tcPr>
            <w:tcW w:w="171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2B7F9A7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二</w:t>
            </w:r>
          </w:p>
        </w:tc>
        <w:tc>
          <w:tcPr>
            <w:tcW w:w="166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725DC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三</w:t>
            </w:r>
          </w:p>
        </w:tc>
        <w:tc>
          <w:tcPr>
            <w:tcW w:w="192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33D9D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四</w:t>
            </w:r>
          </w:p>
        </w:tc>
        <w:tc>
          <w:tcPr>
            <w:tcW w:w="1860" w:type="dxa"/>
            <w:tcBorders>
              <w:right w:val="thickThinSmallGap" w:color="auto" w:sz="24" w:space="0"/>
            </w:tcBorders>
            <w:noWrap w:val="0"/>
            <w:vAlign w:val="center"/>
          </w:tcPr>
          <w:p w14:paraId="63B3BF51">
            <w:pPr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五</w:t>
            </w:r>
          </w:p>
        </w:tc>
      </w:tr>
      <w:tr w14:paraId="753F1C4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48" w:hRule="atLeast"/>
        </w:trPr>
        <w:tc>
          <w:tcPr>
            <w:tcW w:w="387" w:type="dxa"/>
            <w:vMerge w:val="restart"/>
            <w:shd w:val="pct10" w:color="auto" w:fill="auto"/>
            <w:noWrap w:val="0"/>
            <w:vAlign w:val="center"/>
          </w:tcPr>
          <w:p w14:paraId="273D7E1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noWrap w:val="0"/>
            <w:vAlign w:val="center"/>
          </w:tcPr>
          <w:p w14:paraId="48CCA143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036A314E">
            <w:pPr>
              <w:rPr>
                <w:rFonts w:hint="eastAsia" w:ascii="宋体" w:hAnsi="宋体" w:cs="宋体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sz w:val="21"/>
                <w:lang w:val="en-US" w:eastAsia="zh-CN" w:bidi="ar-SA"/>
              </w:rPr>
              <w:t>按时入园，坚持签到。</w:t>
            </w:r>
          </w:p>
          <w:p w14:paraId="72EA2F7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Lines="0" w:beforeAutospacing="0" w:after="0" w:afterLines="0" w:afterAutospacing="0"/>
              <w:ind w:left="0" w:right="0"/>
              <w:rPr>
                <w:rFonts w:hint="eastAsia" w:ascii="宋体" w:hAnsi="宋体" w:cs="宋体"/>
                <w:sz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 w:cs="宋体"/>
                <w:sz w:val="21"/>
                <w:lang w:val="en-US" w:eastAsia="zh-CN" w:bidi="ar-SA"/>
              </w:rPr>
              <w:t>语言区：提供与新年有关的绘本图书，引导幼儿和同伴分享如何进行买卖等话题。生活区：提供小番茄、山楂、草莓、竹签等，引导幼儿练习穿糖葫芦。</w:t>
            </w:r>
          </w:p>
          <w:p w14:paraId="421422E6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sz w:val="21"/>
                <w:lang w:val="en-US" w:eastAsia="zh-CN" w:bidi="ar-SA"/>
              </w:rPr>
              <w:t>走进市集、玩转市集、兔子拔萝卜等，引导幼儿学习营业摊位和照顾小动物的情感</w:t>
            </w:r>
            <w:r>
              <w:rPr>
                <w:rFonts w:hint="default" w:ascii="宋体" w:hAnsi="宋体" w:cs="宋体"/>
                <w:sz w:val="21"/>
                <w:lang w:val="en-US" w:eastAsia="zh-CN" w:bidi="ar-SA"/>
              </w:rPr>
              <w:t>。</w:t>
            </w:r>
          </w:p>
        </w:tc>
      </w:tr>
      <w:tr w14:paraId="2A6C176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368022F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noWrap w:val="0"/>
            <w:vAlign w:val="center"/>
          </w:tcPr>
          <w:p w14:paraId="7B8FD60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noWrap w:val="0"/>
            <w:vAlign w:val="center"/>
          </w:tcPr>
          <w:p w14:paraId="5FFBAB2D">
            <w:pPr>
              <w:rPr>
                <w:rFonts w:hint="eastAsia" w:ascii="宋体" w:hAnsi="宋体" w:cs="宋体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 w:bidi="ar"/>
              </w:rPr>
              <w:t>1.队列练习：能自如的从一路纵队变成四路纵队。</w:t>
            </w:r>
          </w:p>
          <w:p w14:paraId="2BAF947C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 w:bidi="ar"/>
              </w:rPr>
              <w:t>2.律动、早操：师幼一起学习新早操，动作有力。</w:t>
            </w:r>
          </w:p>
        </w:tc>
      </w:tr>
      <w:tr w14:paraId="7B4DEC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7BFFC4BA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703A04D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right w:val="single" w:color="auto" w:sz="8" w:space="0"/>
            </w:tcBorders>
            <w:noWrap w:val="0"/>
            <w:vAlign w:val="center"/>
          </w:tcPr>
          <w:p w14:paraId="743D83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</w:t>
            </w:r>
            <w:r>
              <w:rPr>
                <w:rFonts w:hint="default" w:ascii="宋体" w:hAnsi="宋体"/>
                <w:b/>
                <w:bCs w:val="0"/>
                <w:sz w:val="18"/>
                <w:szCs w:val="18"/>
                <w:lang w:eastAsia="zh-CN"/>
              </w:rPr>
              <w:t>木头人</w:t>
            </w:r>
          </w:p>
          <w:p w14:paraId="7E4803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/>
                <w:bCs/>
                <w:sz w:val="18"/>
                <w:szCs w:val="18"/>
                <w:lang w:eastAsia="zh-CN"/>
              </w:rPr>
              <w:t>身体的控制力</w:t>
            </w:r>
          </w:p>
        </w:tc>
        <w:tc>
          <w:tcPr>
            <w:tcW w:w="1710" w:type="dxa"/>
            <w:vMerge w:val="restart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49CE4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1665" w:type="dxa"/>
            <w:vMerge w:val="restart"/>
            <w:tcBorders>
              <w:left w:val="single" w:color="auto" w:sz="8" w:space="0"/>
            </w:tcBorders>
            <w:noWrap w:val="0"/>
            <w:vAlign w:val="center"/>
          </w:tcPr>
          <w:p w14:paraId="412A9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2"/>
                <w:sz w:val="18"/>
                <w:szCs w:val="18"/>
                <w:lang w:val="en-US" w:eastAsia="zh-CN"/>
              </w:rPr>
              <w:t>元旦节放假</w:t>
            </w:r>
          </w:p>
        </w:tc>
        <w:tc>
          <w:tcPr>
            <w:tcW w:w="192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 w14:paraId="366C6D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阳光大运动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6559B4DF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b/>
                <w:bCs/>
                <w:sz w:val="18"/>
                <w:szCs w:val="18"/>
              </w:rPr>
              <w:t>集体游戏：钻山洞</w:t>
            </w:r>
          </w:p>
          <w:p w14:paraId="3D46DA61">
            <w:pPr>
              <w:jc w:val="center"/>
              <w:rPr>
                <w:rFonts w:hint="default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反应力</w:t>
            </w:r>
          </w:p>
        </w:tc>
      </w:tr>
      <w:tr w14:paraId="6C5DA13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noWrap w:val="0"/>
            <w:vAlign w:val="center"/>
          </w:tcPr>
          <w:p w14:paraId="4F197D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noWrap w:val="0"/>
            <w:vAlign w:val="center"/>
          </w:tcPr>
          <w:p w14:paraId="11354A1A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25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7EEE5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分散活动：重点指导平衡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区</w:t>
            </w:r>
          </w:p>
        </w:tc>
        <w:tc>
          <w:tcPr>
            <w:tcW w:w="1710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DA322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1665" w:type="dxa"/>
            <w:vMerge w:val="continue"/>
            <w:tcBorders>
              <w:left w:val="single" w:color="auto" w:sz="8" w:space="0"/>
            </w:tcBorders>
            <w:noWrap w:val="0"/>
            <w:vAlign w:val="center"/>
          </w:tcPr>
          <w:p w14:paraId="149959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92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5E8E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7354BF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分散活动：重点指导综合1区</w:t>
            </w:r>
          </w:p>
        </w:tc>
      </w:tr>
      <w:tr w14:paraId="6551CC1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2DDA9129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集体</w:t>
            </w:r>
          </w:p>
          <w:p w14:paraId="2071C94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0E8D9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语言：走进市集</w:t>
            </w:r>
          </w:p>
          <w:p w14:paraId="398FF0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宣传邀请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B2EEF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综合：玩转市集</w:t>
            </w:r>
          </w:p>
          <w:p w14:paraId="781206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学会买卖</w:t>
            </w:r>
          </w:p>
        </w:tc>
        <w:tc>
          <w:tcPr>
            <w:tcW w:w="1665" w:type="dxa"/>
            <w:vMerge w:val="continue"/>
            <w:tcBorders>
              <w:left w:val="single" w:color="auto" w:sz="8" w:space="0"/>
            </w:tcBorders>
            <w:noWrap w:val="0"/>
            <w:vAlign w:val="center"/>
          </w:tcPr>
          <w:p w14:paraId="67A1B2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567EBD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</w:t>
            </w:r>
          </w:p>
          <w:p w14:paraId="33EDF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兔子拔萝卜</w:t>
            </w:r>
          </w:p>
          <w:p w14:paraId="52BAA9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学习跨跳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71A875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综合：可爱的小兔子</w:t>
            </w:r>
          </w:p>
          <w:p w14:paraId="73BF6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C0504D"/>
                <w:kern w:val="0"/>
                <w:sz w:val="21"/>
                <w:szCs w:val="21"/>
                <w:lang w:val="en-US" w:eastAsia="zh-CN" w:bidi="ar"/>
              </w:rPr>
              <w:t>照顾兔子</w:t>
            </w:r>
          </w:p>
        </w:tc>
      </w:tr>
      <w:tr w14:paraId="627738E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151ABA6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395AA2ED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68D57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过家家：重点指导做饭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87A9B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沙池：重点指导挖沙子</w:t>
            </w:r>
          </w:p>
        </w:tc>
        <w:tc>
          <w:tcPr>
            <w:tcW w:w="1665" w:type="dxa"/>
            <w:vMerge w:val="continue"/>
            <w:tcBorders>
              <w:left w:val="single" w:color="auto" w:sz="8" w:space="0"/>
            </w:tcBorders>
            <w:noWrap w:val="0"/>
            <w:vAlign w:val="center"/>
          </w:tcPr>
          <w:p w14:paraId="5BC9CB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6727C3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美术室：重点指导绘画动物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44ED81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山坡：重点指导钻山洞</w:t>
            </w:r>
          </w:p>
        </w:tc>
      </w:tr>
      <w:tr w14:paraId="6F79130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noWrap w:val="0"/>
            <w:vAlign w:val="center"/>
          </w:tcPr>
          <w:p w14:paraId="023B5DEC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3FCE5F5A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25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C13F2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Times New Roman"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  <w:tc>
          <w:tcPr>
            <w:tcW w:w="1710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46B60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区域活动</w:t>
            </w:r>
          </w:p>
        </w:tc>
        <w:tc>
          <w:tcPr>
            <w:tcW w:w="1665" w:type="dxa"/>
            <w:vMerge w:val="continue"/>
            <w:tcBorders>
              <w:left w:val="single" w:color="auto" w:sz="8" w:space="0"/>
            </w:tcBorders>
            <w:noWrap w:val="0"/>
            <w:vAlign w:val="center"/>
          </w:tcPr>
          <w:p w14:paraId="472ADD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920" w:type="dxa"/>
            <w:tcBorders>
              <w:left w:val="single" w:color="auto" w:sz="4" w:space="0"/>
            </w:tcBorders>
            <w:noWrap w:val="0"/>
            <w:vAlign w:val="center"/>
          </w:tcPr>
          <w:p w14:paraId="142757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Times New Roman"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color w:val="000000"/>
                <w:sz w:val="21"/>
                <w:szCs w:val="21"/>
                <w:lang w:eastAsia="zh-CN"/>
              </w:rPr>
              <w:t>角色游戏</w:t>
            </w:r>
            <w:r>
              <w:rPr>
                <w:rFonts w:hint="eastAsia" w:ascii="宋体" w:hAnsi="宋体" w:cs="Calibri"/>
                <w:color w:val="000000"/>
                <w:sz w:val="21"/>
                <w:szCs w:val="21"/>
                <w:lang w:eastAsia="zh-CN"/>
              </w:rPr>
              <w:t>：重点指导理发店</w:t>
            </w:r>
          </w:p>
        </w:tc>
        <w:tc>
          <w:tcPr>
            <w:tcW w:w="1860" w:type="dxa"/>
            <w:tcBorders>
              <w:left w:val="single" w:color="auto" w:sz="4" w:space="0"/>
            </w:tcBorders>
            <w:noWrap w:val="0"/>
            <w:vAlign w:val="center"/>
          </w:tcPr>
          <w:p w14:paraId="484BE1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Times New Roman"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活动</w:t>
            </w:r>
          </w:p>
        </w:tc>
      </w:tr>
      <w:tr w14:paraId="455C03A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1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357A4768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 xml:space="preserve">日 常 </w:t>
            </w:r>
            <w:r>
              <w:rPr>
                <w:rFonts w:hint="eastAsia" w:ascii="宋体" w:hAnsi="宋体"/>
                <w:bCs/>
                <w:spacing w:val="-20"/>
                <w:szCs w:val="21"/>
                <w:lang w:val="en-US" w:eastAsia="zh-CN"/>
              </w:rPr>
              <w:t>渗 透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 w14:paraId="4C2C51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Lines="0" w:afterLines="0" w:line="240" w:lineRule="auto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1.晨谈时，鼓励幼儿观看与摊位售卖相关的视频，学习售卖。</w:t>
            </w:r>
          </w:p>
          <w:p w14:paraId="65AB9E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Lines="0" w:afterLines="0"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2.在散步时去观察幼儿园动物角中的小动物，亲近并喜爱动物。</w:t>
            </w:r>
          </w:p>
        </w:tc>
      </w:tr>
      <w:tr w14:paraId="6F72BBE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70C2E7CC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29E7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Lines="0" w:afterLines="0" w:line="240" w:lineRule="auto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1.请家长鼓励幼儿早睡早起，克服天冷入园的困难。</w:t>
            </w:r>
          </w:p>
          <w:p w14:paraId="7B9F8B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Lines="0" w:afterLines="0" w:line="240" w:lineRule="auto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2.请家长与孩子共同饲养小动物，比如小金鱼、乌龟，鼓励幼儿学会照顾小动物。</w:t>
            </w:r>
          </w:p>
        </w:tc>
      </w:tr>
      <w:tr w14:paraId="0F1048F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noWrap w:val="0"/>
            <w:vAlign w:val="center"/>
          </w:tcPr>
          <w:p w14:paraId="0192B0A3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环境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资源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AB7E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Lines="0" w:afterLines="0" w:line="240" w:lineRule="auto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1.布置完成班级摊位，更新班级各区域材料</w:t>
            </w: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。</w:t>
            </w:r>
          </w:p>
          <w:p w14:paraId="71E16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beforeLines="0" w:afterLines="0"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在班级自然角饲养小动物，鼓励幼儿观察、照料小动物，激发幼儿对动物的喜爱之情。</w:t>
            </w:r>
          </w:p>
        </w:tc>
      </w:tr>
      <w:tr w14:paraId="41B4BAD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noWrap w:val="0"/>
            <w:vAlign w:val="center"/>
          </w:tcPr>
          <w:p w14:paraId="29E949FF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 w14:paraId="5C453225">
            <w:pPr>
              <w:spacing w:line="300" w:lineRule="exact"/>
              <w:jc w:val="both"/>
              <w:rPr>
                <w:szCs w:val="21"/>
              </w:rPr>
            </w:pPr>
          </w:p>
        </w:tc>
      </w:tr>
    </w:tbl>
    <w:p w14:paraId="6D2FE8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6"/>
          <w:szCs w:val="26"/>
          <w:shd w:val="clear" w:fill="FFFFFF"/>
        </w:rPr>
      </w:pPr>
    </w:p>
    <w:p w14:paraId="560D282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87060" cy="7384415"/>
            <wp:effectExtent l="0" t="0" r="12700" b="6985"/>
            <wp:docPr id="3" name="图片 3" descr="3e6b8ddbc7ec4ae40244b55ab0470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e6b8ddbc7ec4ae40244b55ab0470f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48C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B418D0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3FA9F0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EFC46A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E24F08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94D736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DA01D4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8C455A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246E89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87060" cy="7510145"/>
            <wp:effectExtent l="0" t="0" r="12700" b="3175"/>
            <wp:docPr id="4" name="图片 4" descr="6c9a0ba17a051bfab9e9560739132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9a0ba17a051bfab9e95607391320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53B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447648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F5A058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A08A3A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7D89A6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8740D3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Style w:val="9"/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7773B4A">
      <w:pPr>
        <w:keepNext w:val="0"/>
        <w:keepLines w:val="0"/>
        <w:widowControl/>
        <w:suppressLineNumbers w:val="0"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29845</wp:posOffset>
            </wp:positionV>
            <wp:extent cx="6999605" cy="7658735"/>
            <wp:effectExtent l="0" t="0" r="10795" b="6985"/>
            <wp:wrapNone/>
            <wp:docPr id="1" name="图片 1" descr="63016eab9f854ce42e675dea9d1c9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016eab9f854ce42e675dea9d1c9c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7FEEF">
      <w:pPr>
        <w:keepNext w:val="0"/>
        <w:keepLines w:val="0"/>
        <w:widowControl/>
        <w:suppressLineNumbers w:val="0"/>
        <w:ind w:firstLine="640" w:firstLineChars="200"/>
        <w:jc w:val="left"/>
        <w:rPr>
          <w:sz w:val="32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1303020</wp:posOffset>
                </wp:positionV>
                <wp:extent cx="5462270" cy="372300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0500" y="3141345"/>
                          <a:ext cx="5462270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25711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72"/>
                                <w:szCs w:val="60"/>
                                <w:lang w:eastAsia="zh-CN"/>
                              </w:rPr>
                              <w:t>表扬市认真摆摊的宝贝：</w:t>
                            </w:r>
                          </w:p>
                          <w:p w14:paraId="095419C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张先楚  杨容与 高钰涵  </w:t>
                            </w: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eastAsia="zh-CN"/>
                              </w:rPr>
                              <w:t>胡苏安</w:t>
                            </w: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 徐茂哲  朱廷哲  </w:t>
                            </w:r>
                          </w:p>
                          <w:p w14:paraId="04307942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许梓恒  程元烁  曹徐来  洪心瑜  朱芸汐  王玟皓  </w:t>
                            </w:r>
                          </w:p>
                          <w:p w14:paraId="07D2C118">
                            <w:pPr>
                              <w:rPr>
                                <w:rFonts w:hint="default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刘致坤  高沐瑾  沈嘉奕  冯靖瑶   张子方 赵苏悦   </w:t>
                            </w:r>
                          </w:p>
                          <w:p w14:paraId="5E442710">
                            <w:pPr>
                              <w:rPr>
                                <w:rFonts w:hint="default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高沐瑾  蔡嫣    沈棠    张惜婷  戚祐宁  王诗恩 </w:t>
                            </w:r>
                          </w:p>
                          <w:p w14:paraId="4F285466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 xml:space="preserve">郝筱田  付苏  </w:t>
                            </w:r>
                          </w:p>
                          <w:p w14:paraId="559F2041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6C1F16E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02EE6B5F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5D15E23A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6D261060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FF173C7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5E0653A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71B94D28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81999BD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F8C3038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5605B385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EEE5127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34A11DA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87589D4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663C510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056D0758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3903289C">
                            <w:pPr>
                              <w:rPr>
                                <w:rFonts w:hint="eastAsia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DD3B591">
                            <w:pPr>
                              <w:rPr>
                                <w:rFonts w:hint="default" w:ascii="汉仪字研卡通简" w:hAnsi="汉仪字研卡通简" w:eastAsia="汉仪字研卡通简" w:cs="汉仪字研卡通简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4pt;margin-top:102.6pt;height:293.15pt;width:430.1pt;z-index:251660288;mso-width-relative:page;mso-height-relative:page;" filled="f" stroked="f" coordsize="21600,21600" o:gfxdata="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ug0L9wAAAALAQAADwAAAAAA&#10;AAABACAAAAAiAAAAZHJzL2Rvd25yZXYueG1sUEsBAhQAFAAAAAgAh07iQMQJg2VIAgAAc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825711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72"/>
                          <w:szCs w:val="60"/>
                          <w:lang w:eastAsia="zh-CN"/>
                        </w:rPr>
                        <w:t>表扬市认真摆摊的宝贝：</w:t>
                      </w:r>
                    </w:p>
                    <w:p w14:paraId="095419C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张先楚  杨容与 高钰涵  </w:t>
                      </w: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eastAsia="zh-CN"/>
                        </w:rPr>
                        <w:t>胡苏安</w:t>
                      </w: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 徐茂哲  朱廷哲  </w:t>
                      </w:r>
                    </w:p>
                    <w:p w14:paraId="04307942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许梓恒  程元烁  曹徐来  洪心瑜  朱芸汐  王玟皓  </w:t>
                      </w:r>
                    </w:p>
                    <w:p w14:paraId="07D2C118">
                      <w:pPr>
                        <w:rPr>
                          <w:rFonts w:hint="default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刘致坤  高沐瑾  沈嘉奕  冯靖瑶   张子方 赵苏悦   </w:t>
                      </w:r>
                    </w:p>
                    <w:p w14:paraId="5E442710">
                      <w:pPr>
                        <w:rPr>
                          <w:rFonts w:hint="default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高沐瑾  蔡嫣    沈棠    张惜婷  戚祐宁  王诗恩 </w:t>
                      </w:r>
                    </w:p>
                    <w:p w14:paraId="4F285466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 xml:space="preserve">郝筱田  付苏  </w:t>
                      </w:r>
                    </w:p>
                    <w:p w14:paraId="559F2041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6C1F16E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02EE6B5F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5D15E23A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6D261060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2FF173C7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5E0653A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71B94D28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81999BD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F8C3038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5605B385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EEE5127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434A11DA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287589D4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663C510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056D0758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3903289C">
                      <w:pPr>
                        <w:rPr>
                          <w:rFonts w:hint="eastAsia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DD3B591">
                      <w:pPr>
                        <w:rPr>
                          <w:rFonts w:hint="default" w:ascii="汉仪字研卡通简" w:hAnsi="汉仪字研卡通简" w:eastAsia="汉仪字研卡通简" w:cs="汉仪字研卡通简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D97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8B38E4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243222F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010329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F76AB3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15CF67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79DA14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494BF94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983261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B7C4A9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64F762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188A356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B5DBE2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7B05C2E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4390D1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82F076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9A8CD5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56FA87A2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31512DC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sz w:val="32"/>
          <w:lang w:val="en-US" w:eastAsia="zh-CN"/>
        </w:rPr>
      </w:pPr>
    </w:p>
    <w:p w14:paraId="09B1D8EB"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32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587" w:right="1361" w:bottom="147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EE51DF5E-3C2F-4DA1-9EBF-EB324B9CCB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3DC31289-FBA0-42D0-B123-BE900CBEF2F1}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  <w:embedRegular r:id="rId3" w:fontKey="{6C5E7252-3073-4838-9C67-E24F36EC60C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325D87D2-2F5A-4E6C-8B67-8F8C7C122FC8}"/>
  </w:font>
  <w:font w:name="汉仪字研卡通简">
    <w:panose1 w:val="00020600040101010101"/>
    <w:charset w:val="86"/>
    <w:family w:val="auto"/>
    <w:pitch w:val="default"/>
    <w:sig w:usb0="A000003F" w:usb1="0AC17CFA" w:usb2="00000016" w:usb3="00000000" w:csb0="0004009F" w:csb1="00000000"/>
    <w:embedRegular r:id="rId5" w:fontKey="{69DC80B0-DA8B-4055-846F-A7A453AA4C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E11C5">
    <w:pPr>
      <w:pStyle w:val="4"/>
      <w:jc w:val="center"/>
    </w:pPr>
    <w:r>
      <w:rPr>
        <w:rFonts w:hint="eastAsia"/>
        <w:lang w:eastAsia="zh-CN"/>
      </w:rPr>
      <w:t>悦</w:t>
    </w:r>
    <w:r>
      <w:rPr>
        <w:rFonts w:hint="eastAsia"/>
        <w:lang w:val="en-US" w:eastAsia="zh-CN"/>
      </w:rPr>
      <w:t>·童年  活·教育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A5B16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440690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3.35pt;margin-top:34.7pt;height:0.85pt;width:510.25pt;z-index:251661312;mso-width-relative:page;mso-height-relative:page;" fillcolor="#808080" filled="t" stroked="f" coordsize="21600,21600" o:gfxdata="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/Q16f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zNzgwMzc5ZTk4YzQwZDJiZDM2OTQwOGJiYzFmNDUifQ=="/>
  </w:docVars>
  <w:rsids>
    <w:rsidRoot w:val="62DD6F0D"/>
    <w:rsid w:val="001009DC"/>
    <w:rsid w:val="00147403"/>
    <w:rsid w:val="001F3444"/>
    <w:rsid w:val="00813330"/>
    <w:rsid w:val="00942B50"/>
    <w:rsid w:val="00F97E86"/>
    <w:rsid w:val="018C00B4"/>
    <w:rsid w:val="024C6A06"/>
    <w:rsid w:val="028E13EB"/>
    <w:rsid w:val="02C44E0D"/>
    <w:rsid w:val="02F56D74"/>
    <w:rsid w:val="030A5EB4"/>
    <w:rsid w:val="03A81572"/>
    <w:rsid w:val="049D4A04"/>
    <w:rsid w:val="04AC7E37"/>
    <w:rsid w:val="04C6110F"/>
    <w:rsid w:val="060F45F1"/>
    <w:rsid w:val="061A5470"/>
    <w:rsid w:val="06622973"/>
    <w:rsid w:val="06FA1E75"/>
    <w:rsid w:val="073360BD"/>
    <w:rsid w:val="073613A0"/>
    <w:rsid w:val="078B1FC7"/>
    <w:rsid w:val="07D57174"/>
    <w:rsid w:val="08601134"/>
    <w:rsid w:val="08CC4A1B"/>
    <w:rsid w:val="08E95E20"/>
    <w:rsid w:val="090A3F4F"/>
    <w:rsid w:val="09942A25"/>
    <w:rsid w:val="09CB6A81"/>
    <w:rsid w:val="0A3665F0"/>
    <w:rsid w:val="0A8964F9"/>
    <w:rsid w:val="0B400695"/>
    <w:rsid w:val="0B603655"/>
    <w:rsid w:val="0C711B61"/>
    <w:rsid w:val="0C80669B"/>
    <w:rsid w:val="0D19307A"/>
    <w:rsid w:val="0D352B8F"/>
    <w:rsid w:val="0E7B2823"/>
    <w:rsid w:val="0EE21972"/>
    <w:rsid w:val="0EFB3964"/>
    <w:rsid w:val="0F7D25CB"/>
    <w:rsid w:val="0F841BAC"/>
    <w:rsid w:val="104F21BA"/>
    <w:rsid w:val="108252BD"/>
    <w:rsid w:val="11A93B4C"/>
    <w:rsid w:val="11B83D8F"/>
    <w:rsid w:val="12490E8B"/>
    <w:rsid w:val="125F420A"/>
    <w:rsid w:val="126E1643"/>
    <w:rsid w:val="12E759CF"/>
    <w:rsid w:val="137A57A0"/>
    <w:rsid w:val="13CD7522"/>
    <w:rsid w:val="14321BD6"/>
    <w:rsid w:val="14D553E0"/>
    <w:rsid w:val="15453B8B"/>
    <w:rsid w:val="160D7E54"/>
    <w:rsid w:val="164A75BB"/>
    <w:rsid w:val="168626AD"/>
    <w:rsid w:val="16A85139"/>
    <w:rsid w:val="16BB0735"/>
    <w:rsid w:val="17435BE3"/>
    <w:rsid w:val="17A27073"/>
    <w:rsid w:val="17B6559A"/>
    <w:rsid w:val="17F378CF"/>
    <w:rsid w:val="187C3D68"/>
    <w:rsid w:val="18C62E6C"/>
    <w:rsid w:val="19F94F44"/>
    <w:rsid w:val="1A515AD2"/>
    <w:rsid w:val="1AD40A8A"/>
    <w:rsid w:val="1BAB2FC4"/>
    <w:rsid w:val="1C562E31"/>
    <w:rsid w:val="1C7F28F4"/>
    <w:rsid w:val="1CA76EDA"/>
    <w:rsid w:val="1D0B42EC"/>
    <w:rsid w:val="1D3E6416"/>
    <w:rsid w:val="1DBF5A6D"/>
    <w:rsid w:val="1E060E37"/>
    <w:rsid w:val="1F217C4F"/>
    <w:rsid w:val="202D3B9A"/>
    <w:rsid w:val="20AC5BA2"/>
    <w:rsid w:val="2173382E"/>
    <w:rsid w:val="21D13997"/>
    <w:rsid w:val="224F3499"/>
    <w:rsid w:val="22A801EB"/>
    <w:rsid w:val="22D7139C"/>
    <w:rsid w:val="23AC4509"/>
    <w:rsid w:val="23C6233B"/>
    <w:rsid w:val="23CD1C23"/>
    <w:rsid w:val="23D0570F"/>
    <w:rsid w:val="23F52C20"/>
    <w:rsid w:val="25373ADB"/>
    <w:rsid w:val="253B63C8"/>
    <w:rsid w:val="258D414D"/>
    <w:rsid w:val="25A95A70"/>
    <w:rsid w:val="25B11437"/>
    <w:rsid w:val="260D0D6A"/>
    <w:rsid w:val="268E3FA7"/>
    <w:rsid w:val="269D29AA"/>
    <w:rsid w:val="26DE799C"/>
    <w:rsid w:val="271A7462"/>
    <w:rsid w:val="27353B80"/>
    <w:rsid w:val="273A4957"/>
    <w:rsid w:val="27545EB0"/>
    <w:rsid w:val="27EA37A1"/>
    <w:rsid w:val="27EE00B2"/>
    <w:rsid w:val="29CE3CF8"/>
    <w:rsid w:val="2A2953D2"/>
    <w:rsid w:val="2A73489F"/>
    <w:rsid w:val="2AA77A6B"/>
    <w:rsid w:val="2B5B780D"/>
    <w:rsid w:val="2B8F25B0"/>
    <w:rsid w:val="2B9040B8"/>
    <w:rsid w:val="2B910298"/>
    <w:rsid w:val="2C7A4CFC"/>
    <w:rsid w:val="2D0F53B5"/>
    <w:rsid w:val="2E0C3040"/>
    <w:rsid w:val="2E1B1BDE"/>
    <w:rsid w:val="2E6A7D67"/>
    <w:rsid w:val="2E8F2A11"/>
    <w:rsid w:val="304F36B8"/>
    <w:rsid w:val="30E3216D"/>
    <w:rsid w:val="32202386"/>
    <w:rsid w:val="33097853"/>
    <w:rsid w:val="33955886"/>
    <w:rsid w:val="339A10EE"/>
    <w:rsid w:val="33D91C17"/>
    <w:rsid w:val="340A0B6B"/>
    <w:rsid w:val="34413A96"/>
    <w:rsid w:val="3444623E"/>
    <w:rsid w:val="349A13A6"/>
    <w:rsid w:val="34B74F9A"/>
    <w:rsid w:val="352944D8"/>
    <w:rsid w:val="35B474AB"/>
    <w:rsid w:val="35BA51DB"/>
    <w:rsid w:val="35F11AC0"/>
    <w:rsid w:val="363437D6"/>
    <w:rsid w:val="365377F4"/>
    <w:rsid w:val="36671D5D"/>
    <w:rsid w:val="367C4B66"/>
    <w:rsid w:val="36FB4E9D"/>
    <w:rsid w:val="371A2F36"/>
    <w:rsid w:val="37AB4E1D"/>
    <w:rsid w:val="37E133D6"/>
    <w:rsid w:val="387F144B"/>
    <w:rsid w:val="38DB77E9"/>
    <w:rsid w:val="38E2158B"/>
    <w:rsid w:val="390414E4"/>
    <w:rsid w:val="391D4354"/>
    <w:rsid w:val="39224840"/>
    <w:rsid w:val="392E0314"/>
    <w:rsid w:val="3965780F"/>
    <w:rsid w:val="39803F8F"/>
    <w:rsid w:val="3A3B05AE"/>
    <w:rsid w:val="3A9643BE"/>
    <w:rsid w:val="3B7019AF"/>
    <w:rsid w:val="3BBD62FE"/>
    <w:rsid w:val="3C0812EB"/>
    <w:rsid w:val="3C2F4ACA"/>
    <w:rsid w:val="3C586CE3"/>
    <w:rsid w:val="3CDB7EAF"/>
    <w:rsid w:val="3D000214"/>
    <w:rsid w:val="3D491BBB"/>
    <w:rsid w:val="3D9809C9"/>
    <w:rsid w:val="3DD300FD"/>
    <w:rsid w:val="3E206E89"/>
    <w:rsid w:val="3E2C10F3"/>
    <w:rsid w:val="3E970704"/>
    <w:rsid w:val="3EC6723B"/>
    <w:rsid w:val="3EF51CD6"/>
    <w:rsid w:val="3F8053FD"/>
    <w:rsid w:val="4093500E"/>
    <w:rsid w:val="40A11D0E"/>
    <w:rsid w:val="40FD2EB1"/>
    <w:rsid w:val="410F3A7D"/>
    <w:rsid w:val="419356DF"/>
    <w:rsid w:val="41DA7A38"/>
    <w:rsid w:val="41E80062"/>
    <w:rsid w:val="41F30347"/>
    <w:rsid w:val="428611BC"/>
    <w:rsid w:val="429C453B"/>
    <w:rsid w:val="431300FA"/>
    <w:rsid w:val="438F3899"/>
    <w:rsid w:val="43AA0EDA"/>
    <w:rsid w:val="43C57231"/>
    <w:rsid w:val="440E06CE"/>
    <w:rsid w:val="44B22E45"/>
    <w:rsid w:val="44F51D29"/>
    <w:rsid w:val="453178A0"/>
    <w:rsid w:val="45501F6C"/>
    <w:rsid w:val="456455EC"/>
    <w:rsid w:val="456F5052"/>
    <w:rsid w:val="46160AA8"/>
    <w:rsid w:val="461940F5"/>
    <w:rsid w:val="462014E4"/>
    <w:rsid w:val="4645313C"/>
    <w:rsid w:val="46565349"/>
    <w:rsid w:val="4665733A"/>
    <w:rsid w:val="46BD2949"/>
    <w:rsid w:val="47AE3D11"/>
    <w:rsid w:val="48CB217D"/>
    <w:rsid w:val="4955207D"/>
    <w:rsid w:val="49746631"/>
    <w:rsid w:val="4A233794"/>
    <w:rsid w:val="4A2D478B"/>
    <w:rsid w:val="4A471230"/>
    <w:rsid w:val="4A7424EE"/>
    <w:rsid w:val="4AAB5B93"/>
    <w:rsid w:val="4AD131F0"/>
    <w:rsid w:val="4AE9678B"/>
    <w:rsid w:val="4B407CE8"/>
    <w:rsid w:val="4BBC5C4E"/>
    <w:rsid w:val="4BD164D2"/>
    <w:rsid w:val="4BFE1C3A"/>
    <w:rsid w:val="4D1125FB"/>
    <w:rsid w:val="4D8510B2"/>
    <w:rsid w:val="4D904889"/>
    <w:rsid w:val="4DB27309"/>
    <w:rsid w:val="4DFA5F8E"/>
    <w:rsid w:val="4E1B4E0F"/>
    <w:rsid w:val="4EC210D8"/>
    <w:rsid w:val="4ED467D5"/>
    <w:rsid w:val="4EF706D3"/>
    <w:rsid w:val="4FD27286"/>
    <w:rsid w:val="503C735D"/>
    <w:rsid w:val="503E6B37"/>
    <w:rsid w:val="5093712D"/>
    <w:rsid w:val="51627BD2"/>
    <w:rsid w:val="51883D28"/>
    <w:rsid w:val="51D77233"/>
    <w:rsid w:val="532D4245"/>
    <w:rsid w:val="533B4C8C"/>
    <w:rsid w:val="53B536AF"/>
    <w:rsid w:val="53D14261"/>
    <w:rsid w:val="54437D9F"/>
    <w:rsid w:val="54751090"/>
    <w:rsid w:val="54B70FA5"/>
    <w:rsid w:val="54E73F19"/>
    <w:rsid w:val="55517407"/>
    <w:rsid w:val="555E317E"/>
    <w:rsid w:val="56155DEE"/>
    <w:rsid w:val="564644FA"/>
    <w:rsid w:val="565E5780"/>
    <w:rsid w:val="56794E67"/>
    <w:rsid w:val="57073528"/>
    <w:rsid w:val="57437C10"/>
    <w:rsid w:val="57686C8A"/>
    <w:rsid w:val="57743881"/>
    <w:rsid w:val="57EA3C90"/>
    <w:rsid w:val="57EC733C"/>
    <w:rsid w:val="580F316E"/>
    <w:rsid w:val="581F1A3E"/>
    <w:rsid w:val="58661F10"/>
    <w:rsid w:val="59626A67"/>
    <w:rsid w:val="599B0D47"/>
    <w:rsid w:val="5A492DA3"/>
    <w:rsid w:val="5A5C0D28"/>
    <w:rsid w:val="5A7314E9"/>
    <w:rsid w:val="5AFC4F2C"/>
    <w:rsid w:val="5B0F5D9A"/>
    <w:rsid w:val="5B43765C"/>
    <w:rsid w:val="5C003935"/>
    <w:rsid w:val="5C95516F"/>
    <w:rsid w:val="5CAC586B"/>
    <w:rsid w:val="5D0C00B7"/>
    <w:rsid w:val="5DA36666"/>
    <w:rsid w:val="5DFA126C"/>
    <w:rsid w:val="5E0160A3"/>
    <w:rsid w:val="5EFE174E"/>
    <w:rsid w:val="5F7F0D67"/>
    <w:rsid w:val="5FD90725"/>
    <w:rsid w:val="60795E20"/>
    <w:rsid w:val="60AB2A40"/>
    <w:rsid w:val="61351815"/>
    <w:rsid w:val="62040C85"/>
    <w:rsid w:val="62122F41"/>
    <w:rsid w:val="62830E1C"/>
    <w:rsid w:val="62D209FD"/>
    <w:rsid w:val="62DD6F0D"/>
    <w:rsid w:val="62DE42A4"/>
    <w:rsid w:val="6388493A"/>
    <w:rsid w:val="63B71033"/>
    <w:rsid w:val="64387DD8"/>
    <w:rsid w:val="64ED0B61"/>
    <w:rsid w:val="64F62FA5"/>
    <w:rsid w:val="654516FF"/>
    <w:rsid w:val="65670738"/>
    <w:rsid w:val="6617609A"/>
    <w:rsid w:val="66356749"/>
    <w:rsid w:val="668F5FE1"/>
    <w:rsid w:val="674A1F08"/>
    <w:rsid w:val="67B519EA"/>
    <w:rsid w:val="684B418A"/>
    <w:rsid w:val="688908DB"/>
    <w:rsid w:val="68DB02E7"/>
    <w:rsid w:val="68E73C81"/>
    <w:rsid w:val="69622969"/>
    <w:rsid w:val="6A3003EA"/>
    <w:rsid w:val="6A8160D4"/>
    <w:rsid w:val="6A8E0FBE"/>
    <w:rsid w:val="6AB2229E"/>
    <w:rsid w:val="6AC344AB"/>
    <w:rsid w:val="6ACC12BB"/>
    <w:rsid w:val="6ADC3383"/>
    <w:rsid w:val="6B711047"/>
    <w:rsid w:val="6BC64F21"/>
    <w:rsid w:val="6C627CF4"/>
    <w:rsid w:val="6C7D068A"/>
    <w:rsid w:val="6D1A237D"/>
    <w:rsid w:val="6D4D2B68"/>
    <w:rsid w:val="6DB93944"/>
    <w:rsid w:val="6E184B0E"/>
    <w:rsid w:val="6E7361E8"/>
    <w:rsid w:val="6EAB5982"/>
    <w:rsid w:val="6FC34F4E"/>
    <w:rsid w:val="70384FF4"/>
    <w:rsid w:val="717C53B4"/>
    <w:rsid w:val="723932A5"/>
    <w:rsid w:val="72566ACD"/>
    <w:rsid w:val="7375655F"/>
    <w:rsid w:val="73AB0E55"/>
    <w:rsid w:val="73AD381B"/>
    <w:rsid w:val="73BE1CB4"/>
    <w:rsid w:val="73E6163F"/>
    <w:rsid w:val="745D679D"/>
    <w:rsid w:val="74E2663A"/>
    <w:rsid w:val="74E97204"/>
    <w:rsid w:val="74F6547D"/>
    <w:rsid w:val="753C5586"/>
    <w:rsid w:val="75497CA3"/>
    <w:rsid w:val="75BA024D"/>
    <w:rsid w:val="75E82DBF"/>
    <w:rsid w:val="763701CA"/>
    <w:rsid w:val="782B1089"/>
    <w:rsid w:val="78983E95"/>
    <w:rsid w:val="78CF4A7B"/>
    <w:rsid w:val="78DD4D17"/>
    <w:rsid w:val="794B223C"/>
    <w:rsid w:val="79563B4F"/>
    <w:rsid w:val="79751067"/>
    <w:rsid w:val="79F37769"/>
    <w:rsid w:val="7A044199"/>
    <w:rsid w:val="7A592736"/>
    <w:rsid w:val="7A8C2B0C"/>
    <w:rsid w:val="7ABA03B5"/>
    <w:rsid w:val="7B505CF9"/>
    <w:rsid w:val="7B8313A3"/>
    <w:rsid w:val="7B9D289C"/>
    <w:rsid w:val="7BFF730D"/>
    <w:rsid w:val="7CC21DA4"/>
    <w:rsid w:val="7DA23CEA"/>
    <w:rsid w:val="7ED46CC2"/>
    <w:rsid w:val="7F4B7A1E"/>
    <w:rsid w:val="7FEA5061"/>
    <w:rsid w:val="EF7C3E4C"/>
    <w:rsid w:val="FF9E05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nhideWhenUsed/>
    <w:qFormat/>
    <w:uiPriority w:val="99"/>
    <w:pPr>
      <w:spacing w:beforeLines="0" w:afterLines="0" w:line="360" w:lineRule="auto"/>
      <w:ind w:firstLine="360" w:firstLineChars="150"/>
      <w:jc w:val="center"/>
    </w:pPr>
    <w:rPr>
      <w:rFonts w:hint="eastAsia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paragraph" w:styleId="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">
    <w:name w:val="15"/>
    <w:basedOn w:val="8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1627</Words>
  <Characters>1663</Characters>
  <Lines>0</Lines>
  <Paragraphs>0</Paragraphs>
  <TotalTime>25</TotalTime>
  <ScaleCrop>false</ScaleCrop>
  <LinksUpToDate>false</LinksUpToDate>
  <CharactersWithSpaces>1693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2021-02-02T06:36:00Z</dcterms:created>
  <dc:creator>小波罗</dc:creator>
  <cp:lastModifiedBy>小矮子</cp:lastModifiedBy>
  <dcterms:modified xsi:type="dcterms:W3CDTF">2024-12-30T04:11:45Z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DE16C5C1C58F4EBDBEBA1E8976EAEFF1_13</vt:lpwstr>
  </property>
  <property fmtid="{D5CDD505-2E9C-101B-9397-08002B2CF9AE}" pid="4" name="KSOTemplateDocerSaveRecord">
    <vt:lpwstr>eyJoZGlkIjoiYjQzNzgwMzc5ZTk4YzQwZDJiZDM2OTQwOGJiYzFmNDUiLCJ1c2VySWQiOiIyODI4MTk4NDIifQ==</vt:lpwstr>
  </property>
</Properties>
</file>