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A7B5AC9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9291461">
                            <w:pPr>
                              <w:ind w:firstLine="964" w:firstLineChars="300"/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肥胖儿童饮食和运动指导</w:t>
                            </w:r>
                          </w:p>
                          <w:p w14:paraId="4573684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499E05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C47371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32806C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一、饮食</w:t>
                            </w:r>
                          </w:p>
                          <w:p w14:paraId="113C28F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20DF107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1、吃得快容易长胖。一般人在进餐20分钟左右才会感到吃饱了，吃得太快的孩子在自己感到吃饱之前已经不知不觉吃多了。</w:t>
                            </w:r>
                          </w:p>
                          <w:p w14:paraId="196A3EF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651FDD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2、进餐前可先喝点清淡的汤，用小碗盛饭，荤素搭配，增加粗纤维食物，饮食不要太精细，可食用一些体积庞大易有饱腹感而热卡含量低的蔬菜，如莴苣、黄瓜、笋、冬瓜、萝卜等。</w:t>
                            </w:r>
                          </w:p>
                          <w:p w14:paraId="5397857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389B02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3、避免零食，如热量很高的薯片、巧克力、饼干等。少吃糖果、奶油等甜食及油炸类食品。少喝饮料，一方面饮料多含糖，另一方面一些添加剂也对孩子不利。</w:t>
                            </w:r>
                          </w:p>
                          <w:p w14:paraId="53CCCE6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5F48C7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4、改掉不良习惯：嗜肉，嗜甜食，吃得太快，吃了不动，长时间静坐，边看电视边吃零食，饮食不规律，经常以高热量洋快餐为主食等。</w:t>
                            </w:r>
                          </w:p>
                          <w:p w14:paraId="5118FD9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90E61E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7B25A5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4FFCD4F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B9CB0B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二、运动</w:t>
                            </w:r>
                          </w:p>
                          <w:p w14:paraId="0486AAA2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DC70AAF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坚持中等量有氧运动，如跑步、快步走、爬山、游泳、各种球类运动、跳操等。每天坚持半小时到一小时的运动量，最开始可从15分钟开始，逐渐增加运动量和运动时间，让孩子有个适应过程。家长也可陪同孩子运动，一方面锻炼身体，另一方面也给孩子一个榜样和督促。</w:t>
                            </w:r>
                          </w:p>
                          <w:p w14:paraId="68D73FA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7C6DE7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注：家中可备体重秤，以空腹排泄完大小便后体重为准，前后对照，争取每周减重1-2斤，如孩子有进步，请给孩子表扬和鼓励，提高孩子减肥的信心。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9291461">
                      <w:pPr>
                        <w:ind w:firstLine="964" w:firstLineChars="300"/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肥胖儿童饮食和运动指导</w:t>
                      </w:r>
                    </w:p>
                    <w:p w14:paraId="4573684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499E05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C47371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32806C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一、饮食</w:t>
                      </w:r>
                    </w:p>
                    <w:p w14:paraId="113C28F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20DF107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1、吃得快容易长胖。一般人在进餐20分钟左右才会感到吃饱了，吃得太快的孩子在自己感到吃饱之前已经不知不觉吃多了。</w:t>
                      </w:r>
                    </w:p>
                    <w:p w14:paraId="196A3EF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651FDD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2、进餐前可先喝点清淡的汤，用小碗盛饭，荤素搭配，增加粗纤维食物，饮食不要太精细，可食用一些体积庞大易有饱腹感而热卡含量低的蔬菜，如莴苣、黄瓜、笋、冬瓜、萝卜等。</w:t>
                      </w:r>
                    </w:p>
                    <w:p w14:paraId="5397857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389B02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3、避免零食，如热量很高的薯片、巧克力、饼干等。少吃糖果、奶油等甜食及油炸类食品。少喝饮料，一方面饮料多含糖，另一方面一些添加剂也对孩子不利。</w:t>
                      </w:r>
                    </w:p>
                    <w:p w14:paraId="53CCCE6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5F48C7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4、改掉不良习惯：嗜肉，嗜甜食，吃得太快，吃了不动，长时间静坐，边看电视边吃零食，饮食不规律，经常以高热量洋快餐为主食等。</w:t>
                      </w:r>
                    </w:p>
                    <w:p w14:paraId="5118FD9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90E61E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7B25A5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4FFCD4F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B9CB0B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二、运动</w:t>
                      </w:r>
                    </w:p>
                    <w:p w14:paraId="0486AAA2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DC70AAF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坚持中等量有氧运动，如跑步、快步走、爬山、游泳、各种球类运动、跳操等。每天坚持半小时到一小时的运动量，最开始可从15分钟开始，逐渐增加运动量和运动时间，让孩子有个适应过程。家长也可陪同孩子运动，一方面锻炼身体，另一方面也给孩子一个榜样和督促。</w:t>
                      </w:r>
                    </w:p>
                    <w:p w14:paraId="68D73FA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7C6DE7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注：家中可备体重秤，以空腹排泄完大小便后体重为准，前后对照，争取每周减重1-2斤，如孩子有进步，请给孩子表扬和鼓励，提高孩子减肥的信心。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675C31BB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3DEE2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1.有观察的兴趣,初步感受秋天的美,会用优美的词语描述秋天的花、草、树木等自然景色。</w:t>
                            </w:r>
                          </w:p>
                          <w:p w14:paraId="470FE457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2.会用多种自然材料(树叶、花瓣)等表现秋季的特征,大胆地进行创造性的造型活动。</w:t>
                            </w:r>
                          </w:p>
                          <w:p w14:paraId="5E08E08E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3.对种植活动感兴趣,学习简单的种植方法(点种),能正确使用劳动工具,和同伴分享劳动经验。</w:t>
                            </w:r>
                          </w:p>
                          <w:p w14:paraId="1A177AD0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4.注意保持手、脸和服装的整洁,并能根据气温的变化和自己活动的状况主动要求增减衣服。</w:t>
                            </w:r>
                          </w:p>
                          <w:p w14:paraId="3E4B7DD9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5.喜欢做器械操,努力做到动作到位、有力,能协调地跳和钻爬。</w:t>
                            </w:r>
                          </w:p>
                          <w:p w14:paraId="74658E95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6.认识数字6和7,理解它们表示的含义。会按照比较复杂的规律进行排序。</w:t>
                            </w:r>
                          </w:p>
                          <w:p w14:paraId="0ED653F0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7.学习说唱风格的歌曲,按音乐节奏协调地做动作初步学会看指挥齐奏和轮流演奏。</w:t>
                            </w:r>
                          </w:p>
                          <w:p w14:paraId="156F8DF8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8.能综合运用围合、架高等多种技能表现出秋天的景象。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93DEE2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1.有观察的兴趣,初步感受秋天的美,会用优美的词语描述秋天的花、草、树木等自然景色。</w:t>
                      </w:r>
                    </w:p>
                    <w:p w14:paraId="470FE457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2.会用多种自然材料(树叶、花瓣)等表现秋季的特征,大胆地进行创造性的造型活动。</w:t>
                      </w:r>
                    </w:p>
                    <w:p w14:paraId="5E08E08E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3.对种植活动感兴趣,学习简单的种植方法(点种),能正确使用劳动工具,和同伴分享劳动经验。</w:t>
                      </w:r>
                    </w:p>
                    <w:p w14:paraId="1A177AD0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4.注意保持手、脸和服装的整洁,并能根据气温的变化和自己活动的状况主动要求增减衣服。</w:t>
                      </w:r>
                    </w:p>
                    <w:p w14:paraId="3E4B7DD9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5.喜欢做器械操,努力做到动作到位、有力,能协调地跳和钻爬。</w:t>
                      </w:r>
                    </w:p>
                    <w:p w14:paraId="74658E95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6.认识数字6和7,理解它们表示的含义。会按照比较复杂的规律进行排序。</w:t>
                      </w:r>
                    </w:p>
                    <w:p w14:paraId="0ED653F0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7.学习说唱风格的歌曲,按音乐节奏协调地做动作初步学会看指挥齐奏和轮流演奏。</w:t>
                      </w:r>
                    </w:p>
                    <w:p w14:paraId="156F8DF8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8.能综合运用围合、架高等多种技能表现出秋天的景象。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3E6CA561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十一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61E5D141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实施主题：美丽的秋天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11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11月15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宁、吴老师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5925345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2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5B1FBB6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013A75C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1.会用多种自然材料(树叶、花瓣)表现秋季的特征,大胆地进行创造性的造型活动。（主题目标）</w:t>
            </w:r>
          </w:p>
          <w:p w14:paraId="4BCAD0D4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学唱歌曲《买菜》能唱清歌词，唱准曲调，初步表现歌曲的说唱风格。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38EB434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3.在进餐时知道爱惜粮食,不挑食。（保育目标）</w:t>
            </w:r>
          </w:p>
          <w:p w14:paraId="1C32A1D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在入园时关注班级签到栏，发现班级同伴的出勤情况。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36F719E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4BA50FFC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3008618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01392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72AF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07F4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7D2D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55BEE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5A38918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29349C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20966F0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717F50B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7FC6315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0449F16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4F039B7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3894F99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767D39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65AA9B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eastAsia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美工区：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一盘水果:提供各色油泥和叶子、小棒等辅助材料，让幼儿学会用分泥、压坑、捏边等方法制作水果。</w:t>
            </w:r>
          </w:p>
          <w:p w14:paraId="7D083E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1260" w:firstLineChars="60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科学区：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蔬菜切切乐:提供卷心菜、青椒、西兰花、青菜等蔬菜,引导幼儿用西餐刀切开蔬菜，观察蔬菜剖面。</w:t>
            </w:r>
          </w:p>
          <w:p w14:paraId="19D596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：秋天的水果、秋天的农作物</w:t>
            </w:r>
          </w:p>
        </w:tc>
      </w:tr>
      <w:tr w14:paraId="49DAAA0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51673E5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0C5445B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5DB09B44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val="en-US" w:eastAsia="zh-CN"/>
              </w:rPr>
              <w:t>练习两排变一排，插空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242223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775A1B5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51E0A76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786E93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D6488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集体游戏：打地鼠</w:t>
            </w:r>
          </w:p>
          <w:p w14:paraId="3F4DEA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练习下蹲起立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CBA69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集体游戏：拍球过桥</w:t>
            </w:r>
          </w:p>
          <w:p w14:paraId="3483DF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边走边拍球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D3090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集体游戏：小鼓咚咚</w:t>
            </w:r>
          </w:p>
          <w:p w14:paraId="3B2EE4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折返跑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1F1A7A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集体游戏：扔沙包</w:t>
            </w:r>
          </w:p>
          <w:p w14:paraId="4EADE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尝试投掷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F186A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集体游戏：夺红旗</w:t>
            </w:r>
          </w:p>
          <w:p w14:paraId="629A98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直线快跑15米</w:t>
            </w:r>
          </w:p>
        </w:tc>
      </w:tr>
      <w:tr w14:paraId="347D3A2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DF1712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5F6A678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0CB93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分散活动：重点指导平掷薄片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C53C2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分散活动：重点指导手部抓握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C6BB0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分散活动：重点指导按照箭头骑行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54B4D3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分散活动：重点指导手脚协同爬行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03673F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分散活动：重点指导正确滑行的姿势</w:t>
            </w:r>
          </w:p>
        </w:tc>
      </w:tr>
      <w:tr w14:paraId="429DAC8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2BCCE83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3E707E6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C643D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健康：小兔采蘑菇</w:t>
            </w:r>
          </w:p>
          <w:p w14:paraId="072E3A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双脚直线两侧跳跃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A5724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语言：彩色牛奶</w:t>
            </w:r>
          </w:p>
          <w:p w14:paraId="3D2E60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感知喝牛奶的变化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FC34E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数学：蔬菜卡片接龙</w:t>
            </w:r>
          </w:p>
          <w:p w14:paraId="326B24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按照特定规律排序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D20C3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音乐：买菜</w:t>
            </w:r>
          </w:p>
          <w:p w14:paraId="5D9BCC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知道菜场里多种多样的蔬菜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ED18E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社会：田野里有什么</w:t>
            </w:r>
          </w:p>
          <w:p w14:paraId="694972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有去过田野的经验</w:t>
            </w:r>
          </w:p>
        </w:tc>
      </w:tr>
      <w:tr w14:paraId="3CBEA2D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6939B7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7E1E753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308AF8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24AD7C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95F023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31254EB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F69644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76FA5A6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5E2207C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158FC8A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7E0F6C9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0CF694D7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科发室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45BB2F8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二楼建构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14FD4DE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生活室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3397CFE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骑行游戏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1B26D1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乐高</w:t>
            </w:r>
          </w:p>
        </w:tc>
      </w:tr>
      <w:tr w14:paraId="6D72A71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5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7E89827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17BF22F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default" w:ascii="宋体" w:hAnsi="宋体" w:cs="宋体"/>
                <w:szCs w:val="20"/>
                <w:lang w:val="en-US" w:eastAsia="zh-CN"/>
              </w:rPr>
              <w:t>1.散步时观察种植园的蔬果，认识秋季的时令食材如南瓜、草头等。</w:t>
            </w:r>
          </w:p>
          <w:p w14:paraId="4E523EC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default" w:ascii="宋体" w:hAnsi="宋体" w:cs="宋体"/>
                <w:szCs w:val="20"/>
                <w:lang w:val="en-US" w:eastAsia="zh-CN"/>
              </w:rPr>
              <w:t>2.午餐前引导幼儿认识盘中的蔬菜，说一说吃蔬菜的好处，鼓励幼儿多吃蔬菜。</w:t>
            </w:r>
          </w:p>
        </w:tc>
      </w:tr>
      <w:tr w14:paraId="6E4CB77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25D393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A6122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1.请家长与幼儿共同收集秋果和蔬菜，带到幼儿园来进行整理、分类和展示。</w:t>
            </w:r>
          </w:p>
          <w:p w14:paraId="50080EF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2.鼓励家长带幼儿去菜市场参观、买菜，感受秋天蔬菜种类的丰富。</w:t>
            </w:r>
          </w:p>
        </w:tc>
      </w:tr>
      <w:tr w14:paraId="14A7F4E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0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09A1BF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48016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继续收集秋季的植物、水果、农作物的照片和实物展示在主题墙和自然角中，感受秋天的气息。</w:t>
            </w:r>
          </w:p>
        </w:tc>
      </w:tr>
      <w:tr w14:paraId="07DED0C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345BAC4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47E0E2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09A1C026">
      <w:pPr>
        <w:rPr>
          <w:rFonts w:hint="eastAsia"/>
        </w:rPr>
        <w:sectPr>
          <w:pgSz w:w="11906" w:h="16838"/>
          <w:pgMar w:top="1587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</w:p>
    <w:p w14:paraId="375364D5">
      <w:pPr>
        <w:rPr>
          <w:rFonts w:hint="eastAsia"/>
        </w:rPr>
      </w:pPr>
    </w:p>
    <w:p w14:paraId="20E33273">
      <w:pPr>
        <w:rPr>
          <w:rFonts w:hint="eastAsia"/>
        </w:rPr>
      </w:pPr>
    </w:p>
    <w:p w14:paraId="602D8E85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严  霄    杨照临    王安然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吴述卿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徐李昕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宋倾允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沈希瑜    邓予哲    高曼灵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李雨衡    赵明宸    刘珞然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叶晞妍    张铭艺    孟圣晞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王安然    林姝睿    何  牧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严  霄    杨照临    王安然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吴述卿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徐李昕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宋倾允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沈希瑜    邓予哲    高曼灵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李雨衡    赵明宸    刘珞然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叶晞妍    张铭艺    孟圣晞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王安然    林姝睿    何  牧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9459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200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秋冬季传染病预防小知识</w:t>
                            </w:r>
                          </w:p>
                          <w:p w14:paraId="265AF5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一、流行性感冒：简称流感，不同于普通感冒，是常见的急性呼吸道传染病，具有很强的传染性，主要通过打喷嚏和咳嗽等飞沫传播。</w:t>
                            </w:r>
                          </w:p>
                          <w:p w14:paraId="06C3434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一般表现为急性发病，有高热，体温可达39-40℃，伴畏寒；</w:t>
                            </w:r>
                          </w:p>
                          <w:p w14:paraId="76A229E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全身中毒症状重，如乏力、头痛、头晕、全身酸痛；</w:t>
                            </w:r>
                          </w:p>
                          <w:p w14:paraId="3B5F73E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常有咽痛，咳嗽。</w:t>
                            </w:r>
                          </w:p>
                          <w:p w14:paraId="6DFCFC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4D0C7D1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二、水痘：是一种急性传染病，1-14岁为高发年龄，传染性很强。主要经过呼吸道飞沫或直接接触传播。</w:t>
                            </w:r>
                          </w:p>
                          <w:p w14:paraId="0EDE193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可出现发热、头痛、全身不适等症状，发病24小时内出现皮疹，皮损呈现由细小的红色丘疹→疱疹→结痂→脱痂的演变过程；</w:t>
                            </w:r>
                          </w:p>
                          <w:p w14:paraId="2272E3E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皮疹先发于头皮、躯干受压部分，呈向心性分布，即躯干部最多，头面部次之，四肢较少，手、足底更少。</w:t>
                            </w:r>
                          </w:p>
                          <w:p w14:paraId="2D636C1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D29E21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三、流行性腮腺炎：冬春季常见，多见于5-15岁的儿童和青少年，主要通过呼吸道飞沫传播。</w:t>
                            </w:r>
                          </w:p>
                          <w:p w14:paraId="6996C08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大多数急性起病，有发热，体温可达39℃以上，可伴畏寒，咽痛、头痛、全身不适等症状；</w:t>
                            </w:r>
                          </w:p>
                          <w:p w14:paraId="7ED02F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腮腺肿痛最具特征性，一般以耳垂未中心，向前、后、下发展，边缘不清；张口、咀嚼（尤其进酸性饮食）时疼痛加剧。</w:t>
                            </w:r>
                          </w:p>
                          <w:p w14:paraId="75F1ED2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应 对 措 施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</w:p>
                          <w:p w14:paraId="03D3E5D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1、勤洗手。进餐、如厕、接触钱币等情况下都要洗手。要用流动的清水、使用肥皂彻底洗净双手。</w:t>
                            </w:r>
                          </w:p>
                          <w:p w14:paraId="281F895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2、多喝水，饮食合理，多吃蔬菜水果，适当增加水和维生素的摄入。</w:t>
                            </w:r>
                          </w:p>
                          <w:p w14:paraId="0B33136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3、搞好环境卫生，不要随意吐痰，经常开窗通风，保持室内空气新鲜。</w:t>
                            </w:r>
                          </w:p>
                          <w:p w14:paraId="55CEEA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4、搞好个人卫生，勤洗晒被褥、勤换洗衣服。</w:t>
                            </w:r>
                          </w:p>
                          <w:p w14:paraId="4C75695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5、生活有规律、保证睡眠，并注意保暖，提高免疫力。坚持体育锻炼和耐寒锻炼，适当增加户外活动，但雾霾天不要晨练。</w:t>
                            </w:r>
                          </w:p>
                          <w:p w14:paraId="608F37E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6、咳嗽、打喷嚏时捂住口鼻，或带口罩出门，防治污染空气。</w:t>
                            </w:r>
                          </w:p>
                          <w:p w14:paraId="427A04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7、尽量减少与呼吸道传染病患者及其家属的密切接触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8、免疫预防。流行季节前可进行相应的预防接种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F945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200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秋冬季传染病预防小知识</w:t>
                      </w:r>
                    </w:p>
                    <w:p w14:paraId="265AF5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一、流行性感冒：简称流感，不同于普通感冒，是常见的急性呼吸道传染病，具有很强的传染性，主要通过打喷嚏和咳嗽等飞沫传播。</w:t>
                      </w:r>
                    </w:p>
                    <w:p w14:paraId="06C3434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一般表现为急性发病，有高热，体温可达39-40℃，伴畏寒；</w:t>
                      </w:r>
                    </w:p>
                    <w:p w14:paraId="76A229E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全身中毒症状重，如乏力、头痛、头晕、全身酸痛；</w:t>
                      </w:r>
                    </w:p>
                    <w:p w14:paraId="3B5F73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常有咽痛，咳嗽。</w:t>
                      </w:r>
                    </w:p>
                    <w:p w14:paraId="6DFCFC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4D0C7D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二、水痘：是一种急性传染病，1-14岁为高发年龄，传染性很强。主要经过呼吸道飞沫或直接接触传播。</w:t>
                      </w:r>
                    </w:p>
                    <w:p w14:paraId="0EDE193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可出现发热、头痛、全身不适等症状，发病24小时内出现皮疹，皮损呈现由细小的红色丘疹→疱疹→结痂→脱痂的演变过程；</w:t>
                      </w:r>
                    </w:p>
                    <w:p w14:paraId="2272E3E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皮疹先发于头皮、躯干受压部分，呈向心性分布，即躯干部最多，头面部次之，四肢较少，手、足底更少。</w:t>
                      </w:r>
                    </w:p>
                    <w:p w14:paraId="2D636C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D29E2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三、流行性腮腺炎：冬春季常见，多见于5-15岁的儿童和青少年，主要通过呼吸道飞沫传播。</w:t>
                      </w:r>
                    </w:p>
                    <w:p w14:paraId="6996C0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大多数急性起病，有发热，体温可达39℃以上，可伴畏寒，咽痛、头痛、全身不适等症状；</w:t>
                      </w:r>
                    </w:p>
                    <w:p w14:paraId="7ED02F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腮腺肿痛最具特征性，一般以耳垂未中心，向前、后、下发展，边缘不清；张口、咀嚼（尤其进酸性饮食）时疼痛加剧。</w:t>
                      </w:r>
                    </w:p>
                    <w:p w14:paraId="75F1ED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应 对 措 施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</w:p>
                    <w:p w14:paraId="03D3E5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1、勤洗手。进餐、如厕、接触钱币等情况下都要洗手。要用流动的清水、使用肥皂彻底洗净双手。</w:t>
                      </w:r>
                    </w:p>
                    <w:p w14:paraId="281F89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2、多喝水，饮食合理，多吃蔬菜水果，适当增加水和维生素的摄入。</w:t>
                      </w:r>
                    </w:p>
                    <w:p w14:paraId="0B3313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3、搞好环境卫生，不要随意吐痰，经常开窗通风，保持室内空气新鲜。</w:t>
                      </w:r>
                    </w:p>
                    <w:p w14:paraId="55CEEA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4、搞好个人卫生，勤洗晒被褥、勤换洗衣服。</w:t>
                      </w:r>
                    </w:p>
                    <w:p w14:paraId="4C75695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5、生活有规律、保证睡眠，并注意保暖，提高免疫力。坚持体育锻炼和耐寒锻炼，适当增加户外活动，但雾霾天不要晨练。</w:t>
                      </w:r>
                    </w:p>
                    <w:p w14:paraId="608F37E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6、咳嗽、打喷嚏时捂住口鼻，或带口罩出门，防治污染空气。</w:t>
                      </w:r>
                    </w:p>
                    <w:p w14:paraId="427A04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7、尽量减少与呼吸道传染病患者及其家属的密切接触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8、免疫预防。流行季节前可进行相应的预防接种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0B87A04-AF7C-435F-BAE5-629650DF067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3218F8E-7080-4C4B-8C4E-63C0492179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57A5CB1-BCB2-44E1-8AD0-6C6AA9F7F08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4592146-29B0-421A-A0AE-90E376D9D0E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A62484D-EAA7-4579-971D-9DA44BC5A8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gsImhkaWQiOiJlNDEwOWY4OWQ1MWQzODE2YTZmNjgwYzRjMmI2MWM4ZCIsInVzZXJDb3VudCI6N30="/>
  </w:docVars>
  <w:rsids>
    <w:rsidRoot w:val="70AB3559"/>
    <w:rsid w:val="00A952DF"/>
    <w:rsid w:val="022C3B68"/>
    <w:rsid w:val="05B74771"/>
    <w:rsid w:val="06A2605E"/>
    <w:rsid w:val="07027EF6"/>
    <w:rsid w:val="08C246D4"/>
    <w:rsid w:val="09C71A77"/>
    <w:rsid w:val="0B212BCE"/>
    <w:rsid w:val="0B492353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FB165B1"/>
    <w:rsid w:val="20351B5F"/>
    <w:rsid w:val="2125149B"/>
    <w:rsid w:val="21257684"/>
    <w:rsid w:val="214C0491"/>
    <w:rsid w:val="215232ED"/>
    <w:rsid w:val="226E2C5D"/>
    <w:rsid w:val="22C2681B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F322057"/>
    <w:rsid w:val="60CD0C77"/>
    <w:rsid w:val="60D40EEC"/>
    <w:rsid w:val="613E6D41"/>
    <w:rsid w:val="64A50452"/>
    <w:rsid w:val="66D863DA"/>
    <w:rsid w:val="66F464EC"/>
    <w:rsid w:val="674A1F08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1303928"/>
    <w:rsid w:val="72370661"/>
    <w:rsid w:val="723B13ED"/>
    <w:rsid w:val="738B1A15"/>
    <w:rsid w:val="771E46B3"/>
    <w:rsid w:val="799404F5"/>
    <w:rsid w:val="7A2618AF"/>
    <w:rsid w:val="7A5831F1"/>
    <w:rsid w:val="7BA2624C"/>
    <w:rsid w:val="7BB0350B"/>
    <w:rsid w:val="7BCB3C46"/>
    <w:rsid w:val="7BF70459"/>
    <w:rsid w:val="7C2A1D9F"/>
    <w:rsid w:val="7C650F0E"/>
    <w:rsid w:val="7CE32F7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926</Words>
  <Characters>945</Characters>
  <Lines>6</Lines>
  <Paragraphs>1</Paragraphs>
  <TotalTime>26</TotalTime>
  <ScaleCrop>false</ScaleCrop>
  <LinksUpToDate>false</LinksUpToDate>
  <CharactersWithSpaces>960</CharactersWithSpaces>
  <Application>WPS Office_12.1.0.18345_F1E327BC-269C-435d-A152-05C5408002CA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2024-10-17T04:56:00Z</cp:lastPrinted>
  <dcterms:modified xsi:type="dcterms:W3CDTF">2024-11-07T02:47:40Z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2052-12.1.0.18345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66EEAB5055124DF5B4F35B79EC3DB351_13</vt:lpwstr>
  </property>
</Properties>
</file>