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CN"/>
        </w:rPr>
        <w:t>十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default"/>
          <w:b/>
          <w:color w:val="00B050"/>
          <w:sz w:val="21"/>
          <w:highlight w:val="none"/>
        </w:rPr>
      </w:pPr>
      <w:r>
        <w:rPr>
          <w:rFonts w:hint="eastAsia"/>
          <w:b/>
          <w:color w:val="auto"/>
          <w:sz w:val="21"/>
          <w:highlight w:val="none"/>
        </w:rPr>
        <w:t>主题：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秋天来了   小</w:t>
      </w:r>
      <w:r>
        <w:rPr>
          <w:rFonts w:hint="eastAsia"/>
          <w:b/>
          <w:color w:val="auto"/>
          <w:sz w:val="21"/>
          <w:highlight w:val="none"/>
        </w:rPr>
        <w:t>（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/>
          <w:b/>
          <w:color w:val="auto"/>
          <w:sz w:val="21"/>
          <w:highlight w:val="none"/>
        </w:rPr>
        <w:t>）班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/>
          <w:b/>
          <w:color w:val="auto"/>
          <w:sz w:val="21"/>
          <w:highlight w:val="none"/>
        </w:rPr>
        <w:t>日期：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3</w:t>
      </w:r>
      <w:r>
        <w:rPr>
          <w:rFonts w:hint="eastAsia"/>
          <w:b/>
          <w:color w:val="auto"/>
          <w:sz w:val="21"/>
          <w:highlight w:val="none"/>
        </w:rPr>
        <w:t>日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 </w:t>
      </w:r>
      <w:r>
        <w:rPr>
          <w:rFonts w:hint="eastAsia"/>
          <w:b/>
          <w:color w:val="auto"/>
          <w:sz w:val="21"/>
          <w:highlight w:val="none"/>
        </w:rPr>
        <w:t>带班老师：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/>
          <w:b/>
          <w:color w:val="auto"/>
          <w:sz w:val="21"/>
          <w:highlight w:val="none"/>
        </w:rPr>
        <w:t>老师</w:t>
      </w:r>
      <w:r>
        <w:rPr>
          <w:rFonts w:hint="eastAsia"/>
          <w:b/>
          <w:color w:val="auto"/>
          <w:sz w:val="21"/>
          <w:highlight w:val="none"/>
          <w:lang w:eastAsia="zh-CN"/>
        </w:rPr>
        <w:t>、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1.初步了解故事的情节，感知动词“摘、拉、推、运、塞”等。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2.观察白萝卜的外部特征，感受白萝卜的气味和味道。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3.熟悉歌曲，知道听前奏，尝试用自然的声音演唱。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4.认识“大”标记和“小”标记，按照物品的大小进行分类。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5.知道学会分享才会有更多的朋友，体验与同伴分享的快乐。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1.来园接待：热情接待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来园，引导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主动打招呼、签到，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积极参与区域游戏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：提供棉签、颜料，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幼儿尝试用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棉签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画一串红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1260" w:leftChars="600" w:right="0" w:firstLine="0" w:firstLine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益智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提供水果图片、果树图片，引导幼儿将水果与果树匹配；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娃娃家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提供秋叶和秋果，引导幼儿用自然物进行游戏。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秋天的水果、萝卜的营养、我的好朋友、学会分享等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根据秋天干燥的特点，引导幼儿多喝白开水，养成爱喝白开水的好习惯。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1.队列练习：练习从两条队伍走成一条队伍。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2.操节、韵律活动：跟着音乐做动作。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3.分散活动：提供各种活动器械，引导孩子学会一物多玩，锻炼身体各部位。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跳荷叶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吹泡泡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（反应）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小猫钓鱼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小乌龟运粮食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扔沙包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小熊的水果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（社会）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水果屋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树上许多红苹果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（音乐）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好吃的白萝卜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（健康）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分水果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（数学）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一楼建构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骑行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乐高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益智游戏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沙水区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1.引导幼儿洗手前将袖子拉起来，避免弄湿衣服。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2.鼓励幼儿与同伴分享自己的图书、作品和玩具，感受与同伴分享的乐趣。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1.请家长带幼儿去水果店、菜场、果园，了解时令果蔬，选购喜欢的水果，让幼儿参与洗、剥、切，然后品尝，知道不挑食、不偏食。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2.带领幼儿前往户外观察秋天景色，能用完整、好听的词句描绘。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1.继续完善《秋天来了》的主题墙，将幼儿的作品《一串红》布置在主题墙上。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2.在区域环境设置中，布置秋天的果园及花园墙饰，展现出秋天明显的季节特征。</w:t>
            </w:r>
          </w:p>
        </w:tc>
      </w:tr>
    </w:tbl>
    <w:p>
      <w:bookmarkStart w:id="0" w:name="_GoBack"/>
      <w:bookmarkEnd w:id="0"/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幼儿秋季饮食原则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天气渐凉，多风干燥，因夏日人的体液消耗过多，易引起精神不振，饮食应多酸，以滋阴润肺为基本，多给幼儿新鲜水果。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秋天又是幼儿增长体重最佳时期，要提供给热量高的食品，并要预防幼儿肥胖，组织幼儿多项体育锻炼，丰富幼儿生活。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秋季宜选择的食物：猪肉、鸡肉、鸭肉、牛肉、牛奶、柚子、橘子、桃、橄榄、雪梨及新鲜蔬菜等食品。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可以用秋梨、银耳、白萝卜、红枣、百合一起熬汤，此汤具有润肺去燥的功效，还可以抗过敏及预防感冒。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这时应以养阴清热、润燥止湿、清心安神的食物为主。可选用芝麻、蜂蜜、银耳等为食物原料，百合粥等。另外，秋天人体汗液蒸发较快，易丢失一部分水溶性维生素，如维生素B、C等。因此，幼儿每天需要食用一些果汁、番茄、菜汤、牛奶及稀饭等。根据我国的民间习俗，中秋节要吃月饼，而月饼馅多由桃仁、瓜子、松子、蛋黄、香肠、火腿、豆沙等组成，营养非常丰富，内含多种营养素，具有强身滋补的作用，是秋节幼儿的一种较好的食物。最后，秋季有大量水果上市，还应让孩子多吃些水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秋季推荐食谱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早餐：蛋羹25克，果酱面卷25克。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中餐：香菇炒豆腐末，软饭50克。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午点：糯米藕60克。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晚餐：猪肉白菜馅水饺25克，小米粥40克。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幼儿秋季饮食原则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天气渐凉，多风干燥，因夏日人的体液消耗过多，易引起精神不振，饮食应多酸，以滋阴润肺为基本，多给幼儿新鲜水果。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秋天又是幼儿增长体重最佳时期，要提供给热量高的食品，并要预防幼儿肥胖，组织幼儿多项体育锻炼，丰富幼儿生活。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秋季宜选择的食物：猪肉、鸡肉、鸭肉、牛肉、牛奶、柚子、橘子、桃、橄榄、雪梨及新鲜蔬菜等食品。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可以用秋梨、银耳、白萝卜、红枣、百合一起熬汤，此汤具有润肺去燥的功效，还可以抗过敏及预防感冒。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这时应以养阴清热、润燥止湿、清心安神的食物为主。可选用芝麻、蜂蜜、银耳等为食物原料，百合粥等。另外，秋天人体汗液蒸发较快，易丢失一部分水溶性维生素，如维生素B、C等。因此，幼儿每天需要食用一些果汁、番茄、菜汤、牛奶及稀饭等。根据我国的民间习俗，中秋节要吃月饼，而月饼馅多由桃仁、瓜子、松子、蛋黄、香肠、火腿、豆沙等组成，营养非常丰富，内含多种营养素，具有强身滋补的作用，是秋节幼儿的一种较好的食物。最后，秋季有大量水果上市，还应让孩子多吃些水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秋季推荐食谱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早餐：蛋羹25克，果酱面卷25克。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中餐：香菇炒豆腐末，软饭50克。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午点：糯米藕60克。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晚餐：猪肉白菜馅水饺25克，小米粥40克。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数学活动中正确匹配颜色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许  頔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吕佳恬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马欣悦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刘析瑜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杨淏宸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谢舟意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孙旻昱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数学活动中正确匹配颜色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许  頔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吕佳恬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马欣悦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刘析瑜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杨淏宸</w:t>
                      </w:r>
                    </w:p>
                    <w:p>
                      <w:pPr>
                        <w:spacing w:line="360" w:lineRule="auto"/>
                        <w:rPr>
                          <w:rFonts w:hint="eastAsia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谢舟意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孙旻昱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2936246"/>
    <w:rsid w:val="09041562"/>
    <w:rsid w:val="0A2753AC"/>
    <w:rsid w:val="0F2A28FF"/>
    <w:rsid w:val="0F671A32"/>
    <w:rsid w:val="125D6A2D"/>
    <w:rsid w:val="15FB3622"/>
    <w:rsid w:val="21FE1315"/>
    <w:rsid w:val="229D2003"/>
    <w:rsid w:val="26CE2579"/>
    <w:rsid w:val="27222B79"/>
    <w:rsid w:val="2B6A2DA6"/>
    <w:rsid w:val="2C246B4C"/>
    <w:rsid w:val="2D55219E"/>
    <w:rsid w:val="347936EB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76D27AF"/>
    <w:rsid w:val="79E96C1F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0</TotalTime>
  <ScaleCrop>false</ScaleCrop>
  <LinksUpToDate>false</LinksUpToDate>
  <CharactersWithSpaces>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2023-10-27T00:13:53Z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