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五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越来越棒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1.初步产生积极的自我体验，知道自己的性别、属相和喜欢的活动，初步感知自己是独特的。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2.知道自己虽然还小，但也有许多长处，树立起自信心。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3.能用目测的方法判断并说出5以内物体的数量。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4.能发现自己的五官特点，大胆地用绘画表现自己的面部特征。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5.知道哭和笑是人常见的情绪表现，懂得遇到不高兴的事情不哭闹，不乱发脾气。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来园接待：热情接待幼儿来园，与幼儿有礼貌地打招呼，引导幼儿进行来园签到。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2.区域游戏：美工区：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提供镜子，油画棒等，让幼儿照镜子画自画像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；建构区：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方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半拱门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、圆柱体等通常用的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积木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，引导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合理的利用废旧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物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代替材料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，搭建宝宝房；益智区：提供幼儿的生活活动背影照，引导幼儿认一认图片中的背影是谁，熟悉亲近同伴。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3.晨间谈话：这就是我，我长大了，我会做家务等。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4.其他：在区域游戏时，引导幼儿安静地活动，不随意换区，与同伴友好相处。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钻爬区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（钻爬）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蹦跳区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蹦跳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四肢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小不点儿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我的照片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（社会）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这是我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（美术）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我的玩具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（数学）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笑脸娃和哭脸娃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（健康）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eastAsia="zh-CN"/>
              </w:rPr>
              <w:t>活动区</w:t>
            </w: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户外娃娃家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户外建构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户外写生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悠悠小农庄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1.提醒幼儿多喝水，并正确使用喝水卡。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2.晨间锻炼时，继续提供数量充足的小型运动器械，如沙包、小汽车、球等。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1.请家长在家中引导幼儿观察镜子中的脸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发现自己的脸部特征。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2.建议家长鼓励孩子在家独立活动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尝试克服困难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感受自己很能干。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1.丰富班级环境，更加细致添加版面的装饰。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2.将幼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儿的作品张贴在展示区，进行分享交流。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32"/>
          <w:szCs w:val="28"/>
        </w:rPr>
      </w:pPr>
      <w:bookmarkStart w:id="0" w:name="_GoBack"/>
      <w:r>
        <w:rPr>
          <w:rFonts w:hint="eastAsia"/>
          <w:sz w:val="32"/>
          <w:szCs w:val="28"/>
          <w:lang w:val="en-US" w:eastAsia="zh-CN"/>
        </w:rPr>
        <w:t>家长园地温馨提示：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728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当前正是甲型流感等春夏季节传染病的高发期，我们在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家庭如何预防甲流？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    1.减少去人多密集的地方。流感病原主要通过人们呼吸道分泌物的飞沫传播。闭塞的房间也会让细菌和病毒密度上升，增加病原传染机率。因此，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室内要多开窗通风，家长也应避免带孩子去人多的地方。如不可避免应采取防护措施。若孩子已患病，发病期间停止来园，避免传染他人。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  2.远离“毒”源。家里有人感冒，应为患者佩戴口罩。确诊感染流感病毒应及时治疗或隔离，以免传染给幼儿。教育幼儿在咳嗽或打喷嚏时用手帕或纸巾捂住口鼻。让幼儿远离流感病毒携带者，避免与之近距离接触，以防感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  3.讲究卫生，勤消毒：让幼儿在家勤洗手，多喝水，保持良好规律的作息，以增强身体抵抗力。让幼儿在饭前便后洗手，拿了脏东西之后立即洗手。家人外出回来应洗手，换衣之后再与孩子接触，减少病毒感染机率。幼儿的餐具应定期灭菌消毒。除此之外，随着天气变化，及时为幼儿增减衣服。让幼儿进行适量的户外运动，保持室内空气流通，定期消毒等均可以降低患流感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  4.补充维生素。让幼儿多吃富含蛋白质和维生素的食物，促进代谢，提高免疫力。维生素能促进体内重要代谢，特别是维生素A和维生素C能增强皮肤和黏膜的功能，提高免疫力。平时注意教育孩子多喝水，饮食要有规律，不暴饮暴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  5.增强体质，锻炼身体。每天让孩子进行适当的户外运动。适当晒太阳，阳光中的紫外线，能促进幼儿生长发育，促进钙、磷吸收，增强免疫能力。也可通过适宜的运动和游戏活动，强健他们的身体，提高免疫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  6.流感疫苗接种。接种流感疫苗是增强对病毒免疫力的有效方法，家长自愿让孩子接种。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360" w:lineRule="auto"/>
        <w:ind w:left="0" w:right="0" w:firstLine="728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640B132F"/>
    <w:rsid w:val="043B2EAD"/>
    <w:rsid w:val="052851DF"/>
    <w:rsid w:val="0C373564"/>
    <w:rsid w:val="0F9D12E4"/>
    <w:rsid w:val="10BD1225"/>
    <w:rsid w:val="10BE2E9B"/>
    <w:rsid w:val="181D494B"/>
    <w:rsid w:val="183D3240"/>
    <w:rsid w:val="1AA66E7A"/>
    <w:rsid w:val="1C6012AB"/>
    <w:rsid w:val="1E1E4F79"/>
    <w:rsid w:val="21F90BB5"/>
    <w:rsid w:val="23B343B6"/>
    <w:rsid w:val="243438D2"/>
    <w:rsid w:val="277F7A1D"/>
    <w:rsid w:val="284B1061"/>
    <w:rsid w:val="2925058A"/>
    <w:rsid w:val="2CD05FD9"/>
    <w:rsid w:val="2F714145"/>
    <w:rsid w:val="2F825CEC"/>
    <w:rsid w:val="30F524B2"/>
    <w:rsid w:val="317C0BAF"/>
    <w:rsid w:val="32ED744A"/>
    <w:rsid w:val="350D601C"/>
    <w:rsid w:val="378974B0"/>
    <w:rsid w:val="3B0A3D65"/>
    <w:rsid w:val="3C830317"/>
    <w:rsid w:val="3EAD7F28"/>
    <w:rsid w:val="3F50592A"/>
    <w:rsid w:val="3F690581"/>
    <w:rsid w:val="409060E6"/>
    <w:rsid w:val="412A5860"/>
    <w:rsid w:val="42932F91"/>
    <w:rsid w:val="429A6B0D"/>
    <w:rsid w:val="44BA15F0"/>
    <w:rsid w:val="46F801AE"/>
    <w:rsid w:val="48526A4F"/>
    <w:rsid w:val="4C50449B"/>
    <w:rsid w:val="4C9C21E4"/>
    <w:rsid w:val="550B101E"/>
    <w:rsid w:val="56895567"/>
    <w:rsid w:val="56D3397F"/>
    <w:rsid w:val="56DF33DD"/>
    <w:rsid w:val="58044C05"/>
    <w:rsid w:val="5C3E620B"/>
    <w:rsid w:val="5DAE6AC8"/>
    <w:rsid w:val="5ECE1AC8"/>
    <w:rsid w:val="605E6E7C"/>
    <w:rsid w:val="609B0F5B"/>
    <w:rsid w:val="61232EC2"/>
    <w:rsid w:val="62AA2349"/>
    <w:rsid w:val="62EA2C49"/>
    <w:rsid w:val="640B132F"/>
    <w:rsid w:val="65AD68DC"/>
    <w:rsid w:val="65E84F40"/>
    <w:rsid w:val="68DC4DE2"/>
    <w:rsid w:val="696314F4"/>
    <w:rsid w:val="6A267F75"/>
    <w:rsid w:val="6CDE55CC"/>
    <w:rsid w:val="6F4F1A2E"/>
    <w:rsid w:val="71BE777B"/>
    <w:rsid w:val="71F1151E"/>
    <w:rsid w:val="73772D8B"/>
    <w:rsid w:val="74135A59"/>
    <w:rsid w:val="78CC1E0C"/>
    <w:rsid w:val="7AAC4F5C"/>
    <w:rsid w:val="7B4C4049"/>
    <w:rsid w:val="7B737358"/>
    <w:rsid w:val="7BB3231A"/>
    <w:rsid w:val="7BD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1491</Words>
  <Characters>1518</Characters>
  <Lines>0</Lines>
  <Paragraphs>0</Paragraphs>
  <TotalTime>2</TotalTime>
  <ScaleCrop>false</ScaleCrop>
  <LinksUpToDate>false</LinksUpToDate>
  <CharactersWithSpaces>1554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2023-02-04T00:29:00Z</dcterms:created>
  <dc:creator>Lenovo</dc:creator>
  <cp:lastModifiedBy>Jessica_Chiang</cp:lastModifiedBy>
  <dcterms:modified xsi:type="dcterms:W3CDTF">2023-03-13T01:08:24Z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C08D8664997144D09B563BD97BD0EFB1</vt:lpwstr>
  </property>
</Properties>
</file>