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lang w:val="en-US" w:eastAsia="zh-CN"/>
        </w:rPr>
        <w:t>幼儿秋季传染病预防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秋季随着天气的变化，一些疾病也随之而来，主要是一些呼吸系统的传染病，而幼儿正处于生长发育的特殊时期，幼儿年龄小抵抗力差很容易被传染，尤其是下面几种常见秋季传染病的发生。所以，我们要提前做好预防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一、手足口病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手足口病是由肠道病毒引起的传染病，多发生于5岁以下儿童，可引起手、足、口腔等部位的疱疹，少数患儿可引起心肌炎、肺水肿、无菌性脑膜脑炎等并发症。个别重症患儿如果病情发展快，导致死亡。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二、咽颊炎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咽峡炎是发生在咽峡部位的急性炎症,是一种特殊类型的咽炎。咽峡炎可由细菌、病毒及其他病菌引起,表现为咽痛、咽干、异物感、疱疹、溃疡等,与急性扁桃体炎症状类似。感染病原体之后，可能会在3天后才开始出现不适，表现为突然出现高热，在1～2天内可以突然达到高峰，体温可至39～41℃。还可能会伴发头痛、咽部不适、肌肉疼痛等表现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 w:bidi="ar"/>
        </w:rPr>
        <w:t>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诺如病毒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诺如病毒（Norovirus），又称为脓融病毒，是一种引起非细菌性急性胃肠炎的病毒。感染诺如病毒后最常见的症状是腹泻、呕吐、恶心，或伴有发热、头痛等症状。儿童患者呕吐、恶心多见。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临床表现与其他病毒性胃肠炎相似，起病突然，主要症状为发热、恶心、呕吐、痉挛性腹痛及腹泻。可单有呕吐或腹泻，亦可先吐后泻，故也称为诺如病毒感染性腹泻。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四、登革热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登革热、基孔肯雅热、寨卡病毒均是以蚊媒传播的一种急性传染病。临床特征为起病急骤，高热，全身肌肉、骨髓及关节痛，极度疲乏，部分患儿有皮疹、出血倾向和淋巴结肿大。每年的夏、秋季节，是登革热、基孔肯雅热、寨卡病毒感染的高发季节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此类发热性疾病是一种经蚊媒传播的传染病，埃及伊蚊和白纹伊蚊是主要传播媒介，叮咬患者或隐性感染者后，经2~14天不等的潜伏期（也称为外潜伏期）后，具有传播该病毒的能力。健康人被携带病毒的蚊虫叮咬后就有可能感染登革病毒，潜伏期（也称为内潜伏期）后部分敏感人群便会发病，也有部分人不发病（称为隐性感染者）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五、流行性感冒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流行性感冒简称流感，是由流感病毒引起的急性呼吸道传染病，主要传染源为患者和病毒携带者，在发病前的最初三天，传染性最强。病毒随打喷嚏、咳嗽或说话喷出的飞沫传播。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主要表现：起病急骤、高热、畏寒、头痛、肌肉关节酸痛，全身乏力、鼻塞、咽痛和干咳，少数患者可有恶心、呕吐、腹泻等消化道症状。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六、水痘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水痘是婴幼儿或较大一点的儿童易患的一种轻症急性传染病，传染性很强，病原体是水痘带状疱疹组病毒。一般为急性期病人，可通过飞沫、唾液、咳嗽传染给健康儿童，另外也通过接触受病毒污染的食具、玩具、衣物等物品传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水痘被感染后2-3周发病，起病时，一般症状较轻，可有低热及不适感，体温在39℃以下，有咳嗽、流涕、食欲不振。发热1-2天出现皮诊，首先发于躯干，逐渐延及头面部和四肢，呈向心性分布，即躯干多，面部四肢较少，手掌、足跖更少。初为红色，细小斑丘疹，数小时后变为圆形的，有薄膜包围的“露珠”状疱疹。大小不一，壁薄易破，周围有红晕，有痒感。疱疹液开始清亮而后变混浊。1-3天后疱疹变干结痂;若无继发感染，脱落后不留疤痕。皮疹以躯干、腰、头皮多见。四肢稀少，呈向心性分布;常成批出现。在同一时间可见斑疹、疱疹、干痂。口腔粘膜、咽部、眼结膜也可见疱疹，破溃后形成溃疹。如无并发症，整个病程约为2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 w:bidi="ar"/>
        </w:rPr>
        <w:t>七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入秋后家长应该怎么做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1.学习有关传染病的相关预防知识。做到早发现、早诊断、早报告、早隔离、早治疗；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2.对孩子进行健康教育，按照季节变化及时给幼儿增减衣物；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3.传染病流行期间不带孩子到人口聚集的场所和空气污浊的场所游玩；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4.家长应坚持上学前和回家后给孩子自查，发现异常（如：皮疹或者手、足有水泡、发热、腹泻等症状）及时送医治疗，并向老师请假；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5.督促孩子养成良好的作息和锻炼习惯，合理搭配孩子膳食，少吃零食；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6.可给幼儿多吃一些含维生素丰富的食物，尤其是含维生素A、C多的食物，它们对预防上呼吸道感染有帮助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7.在家做好教育工作以及防止传染病常识的宣传，在家经常开窗通风，保持室内空气流通，多参加户外活动，增强抵抗疾病的能力；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8.合理安排好作息，做到生活有规律；注意不要过度疲劳，防止感冒，以免抗病力下降。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9.加强体育锻炼，增强体质；保证充足睡眠，多喝水，多吃蔬菜水果，增加机体免疫能力，尽量避免到人多拥挤的公共场所。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 w:bidi="ar"/>
        </w:rPr>
        <w:t>八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 w:bidi="ar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家园携手，为孩子健康保驾护航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1.请您配合幼儿园保健医生做好每日的晨检工作。如果在晨检时发现儿童有异常情况，请您积极配合我们，及时带孩子到医院就诊。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2.如孩子不能来园，请您向班上老师请假并说明原因。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3.积极配合班级教师做好传染病的管理，做好幼儿的个人卫生；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4.每天早上关注孩子的身体健康状况，特别是感冒发烧、咳嗽、头痛、乏力、出疹、嘴巴肿痛等现象，发现疑似病例应及时带孩子到医院就诊，做到早发现，早诊断、早治疗。及时与班级老师取得联系，如确诊为传染病，切不可隐瞒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5.根据规定，对发热（体温≥38℃），或≥37.5℃伴畏寒、咳嗽头痛、肌肉酸痛者，应及时离园就医并回家休息，休息期间不参加集体活动，不进入公共场所。这样孩子的身体彻底得到恢复，抵抗力也增强，不易反复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6.如确认为传染病患者，则必须离园就医，病愈后出具康复证明，方可正常入园，以确保幼儿的安全。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7.注意洗手卫生情况，需用肥皂和清水认真洗手，尤其在如厕后，以及每次进食、准备和加工食物前。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8.如果幼儿有呕吐或腹泻症状，切勿强行送到幼儿园和学校，以免引起集体发病，而应及时就医，并告知校方；生病后休息几天，多喝开水以补充水分，防止脱水的发生；病情严重时及时就医，如重度脱水须住院输液治疗；在发病至痊愈期间，应注重个人卫生，经常洗手。及时对呕吐物或粪便进行清理，对有可能受污染的物体表面进行彻底清洗消毒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9.加强家园沟通，及时与教师交流孩子的健康状况。</w:t>
      </w:r>
    </w:p>
    <w:p/>
    <w:sectPr>
      <w:pgSz w:w="11850" w:h="16783"/>
      <w:pgMar w:top="1417" w:right="1134" w:bottom="1417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幼圆">
    <w:altName w:val="苹方-简"/>
    <w:panose1 w:val="02010509060101010101"/>
    <w:charset w:val="00"/>
    <w:family w:val="auto"/>
    <w:pitch w:val="default"/>
    <w:sig w:usb0="00000000" w:usb1="00000000" w:usb2="00000000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3B71A"/>
    <w:rsid w:val="6FD3B71A"/>
    <w:rsid w:val="7ABD041E"/>
    <w:rsid w:val="B974E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2022-11-19T23:50:00Z</dcterms:created>
  <dc:creator>巴啵呀</dc:creator>
  <cp:lastModifiedBy>巴啵呀</cp:lastModifiedBy>
  <dcterms:modified xsi:type="dcterms:W3CDTF">2022-11-19T23:52:23Z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C245A5F070495B654FFB7863A79D23F6</vt:lpwstr>
  </property>
</Properties>
</file>