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hint="eastAsia" w:ascii="黑体" w:hAnsi="黑体" w:eastAsia="黑体" w:cs="Arial"/>
          <w:b/>
          <w:bCs/>
          <w:kern w:val="0"/>
          <w:sz w:val="44"/>
          <w:szCs w:val="44"/>
        </w:rPr>
      </w:pPr>
      <w:bookmarkStart w:id="0" w:name="_GoBack"/>
      <w:r>
        <w:rPr>
          <w:rFonts w:hint="eastAsia" w:ascii="黑体" w:hAnsi="黑体" w:eastAsia="黑体" w:cs="Arial"/>
          <w:b/>
          <w:bCs/>
          <w:kern w:val="0"/>
          <w:sz w:val="44"/>
          <w:szCs w:val="44"/>
        </w:rPr>
        <w:t>如何提高小班幼儿生活自理能力</w:t>
      </w:r>
    </w:p>
    <w:bookmarkEnd w:id="0"/>
    <w:p>
      <w:pPr>
        <w:widowControl/>
        <w:spacing w:line="360" w:lineRule="auto"/>
        <w:ind w:firstLine="480" w:firstLineChars="200"/>
        <w:jc w:val="left"/>
        <w:rPr>
          <w:rFonts w:ascii="宋体" w:hAnsi="宋体" w:cs="Arial"/>
          <w:kern w:val="0"/>
          <w:sz w:val="24"/>
          <w:szCs w:val="24"/>
          <w:lang w:eastAsia="zh-Hans"/>
        </w:rPr>
      </w:pPr>
      <w:r>
        <w:rPr>
          <w:rFonts w:ascii="宋体" w:hAnsi="宋体" w:cs="Arial"/>
          <w:kern w:val="0"/>
          <w:sz w:val="24"/>
          <w:szCs w:val="24"/>
          <w:lang w:eastAsia="zh-Hans"/>
        </w:rPr>
        <w:t>生活教育不仅要适应幼儿当前的发展，更要为幼儿的持续发展与未来生活奠基。从幼儿当前发展看，生活活动能保护幼儿的健康生存，促进幼儿健康发展；从幼儿长远发展看，生活活动为幼儿适应未来的社会做准备，并为他们今后的持续发展奠定做人与做事的基本能力和基本品质。</w:t>
      </w:r>
    </w:p>
    <w:p>
      <w:pPr>
        <w:widowControl/>
        <w:spacing w:line="360" w:lineRule="auto"/>
        <w:ind w:firstLine="480" w:firstLineChars="200"/>
        <w:jc w:val="left"/>
        <w:rPr>
          <w:rFonts w:ascii="宋体" w:hAnsi="宋体" w:cs="Arial"/>
          <w:kern w:val="0"/>
          <w:sz w:val="24"/>
          <w:szCs w:val="24"/>
          <w:lang w:eastAsia="zh-Hans"/>
        </w:rPr>
      </w:pPr>
      <w:r>
        <w:rPr>
          <w:rFonts w:ascii="宋体" w:hAnsi="宋体" w:cs="Arial"/>
          <w:kern w:val="0"/>
          <w:sz w:val="24"/>
          <w:szCs w:val="24"/>
          <w:lang w:eastAsia="zh-Hans"/>
        </w:rPr>
        <w:t>当今的幼儿，家长在孩子教育方面的投资越来越多，却忽视孩子自理能力的培养，他们自幼受宠，依赖性强，独立意识差，自理能力差，许多小班的孩子不会独立进餐，不会自己洗手、擦脸，不会自己解小便，脱穿简单衣服等。这种状况不仅会影响孩子现在的生活，而且也会给孩子将来学习、生活、处事带来极大的影响，所以培养孩子基本的生活自理能力是非常必要的。</w:t>
      </w:r>
    </w:p>
    <w:p>
      <w:pPr>
        <w:widowControl/>
        <w:spacing w:line="360" w:lineRule="auto"/>
        <w:ind w:firstLine="480" w:firstLineChars="200"/>
        <w:jc w:val="left"/>
        <w:rPr>
          <w:rFonts w:ascii="宋体" w:hAnsi="宋体" w:cs="Arial"/>
          <w:kern w:val="0"/>
          <w:sz w:val="24"/>
          <w:szCs w:val="24"/>
          <w:lang w:eastAsia="zh-Hans"/>
        </w:rPr>
      </w:pPr>
      <w:r>
        <w:rPr>
          <w:rFonts w:ascii="宋体" w:hAnsi="宋体" w:cs="Arial"/>
          <w:kern w:val="0"/>
          <w:sz w:val="24"/>
          <w:szCs w:val="24"/>
          <w:lang w:eastAsia="zh-Hans"/>
        </w:rPr>
        <w:t>我们了解到孩子生活自理能力差的原因很大程度上是家长的过度溺爱造成的，</w:t>
      </w:r>
      <w:r>
        <w:rPr>
          <w:rFonts w:ascii="宋体" w:hAnsi="宋体" w:cs="宋体"/>
          <w:kern w:val="0"/>
          <w:sz w:val="24"/>
          <w:szCs w:val="24"/>
          <w:lang w:eastAsia="zh-Hans"/>
        </w:rPr>
        <w:t xml:space="preserve"> </w:t>
      </w:r>
      <w:r>
        <w:rPr>
          <w:rFonts w:ascii="宋体" w:hAnsi="宋体" w:cs="Arial"/>
          <w:kern w:val="0"/>
          <w:sz w:val="24"/>
          <w:szCs w:val="24"/>
          <w:lang w:eastAsia="zh-Hans"/>
        </w:rPr>
        <w:t>在家里许多大人围着他转，许多小朋友饭来张口，衣来伸手。有时候吃一顿饭，孩子在前面玩，大人在后面跟着喂，边玩边吃、边看电视边吃的现象屡见不鲜。许多应该孩子自已去做的事，家长习惯包办代替，亲力亲为，大人认为这是义不容辞的事；还有一些家长认为孩子到了一定年龄，自然而然地就学会自己穿衣服、自己吃饭，现在孩子小，不必急于让他们自己动手。因此生活在这种家庭中的孩子，在家中一切需要自己动手的事，几乎全由大人包办，养成了严重的依赖心理，使得在各方面的发展都较迟缓。由于小班孩子小，肌肉发展还不完善，自控能力差，手眼协调还不够，让孩子自己吃饭常常桌上地上都是饭粒，家长嫌脏，吃好了还要搞卫生，认为还不如自己喂得快，而且干净：有的孩子要自己洗手，结果手没洗干净，还弄湿了衣服：孩子非要自己穿衣服，结果衣服穿反了，还要重穿等等。所以许多家长认为与其让孩子做，不如自己做，节省时间，避免麻烦。其实，却不知处处包办代替，孩子的独立能力会渐渐消失，养成依赖心理，伤害了孩子的自尊心和自信心，妨碍了能力和独立性的发展。</w:t>
      </w:r>
    </w:p>
    <w:p>
      <w:pPr>
        <w:widowControl/>
        <w:spacing w:line="360" w:lineRule="auto"/>
        <w:ind w:firstLine="480" w:firstLineChars="200"/>
        <w:jc w:val="left"/>
        <w:rPr>
          <w:rFonts w:ascii="宋体" w:hAnsi="宋体" w:cs="Arial"/>
          <w:kern w:val="0"/>
          <w:sz w:val="24"/>
          <w:szCs w:val="24"/>
          <w:lang w:eastAsia="zh-Hans"/>
        </w:rPr>
      </w:pPr>
      <w:r>
        <w:rPr>
          <w:rFonts w:ascii="宋体" w:hAnsi="宋体" w:cs="Arial"/>
          <w:kern w:val="0"/>
          <w:sz w:val="24"/>
          <w:szCs w:val="24"/>
          <w:lang w:eastAsia="zh-Hans"/>
        </w:rPr>
        <w:t>家庭是孩子生活和受教育的重要环境，家长是孩子的第一任老师，在孩手生活自理能力的培养过程中至关重要。因此，我们在培养孩子自理能力的过程中，应积极取得家长的配合。</w:t>
      </w:r>
    </w:p>
    <w:p>
      <w:pPr>
        <w:widowControl/>
        <w:spacing w:line="360" w:lineRule="auto"/>
        <w:ind w:firstLine="480" w:firstLineChars="200"/>
        <w:jc w:val="left"/>
      </w:pPr>
      <w:r>
        <w:rPr>
          <w:rFonts w:ascii="宋体" w:hAnsi="宋体" w:cs="Arial"/>
          <w:kern w:val="0"/>
          <w:sz w:val="24"/>
          <w:szCs w:val="24"/>
          <w:lang w:eastAsia="zh-Hans"/>
        </w:rPr>
        <w:t>幼儿自理能力的培养，既有阶段性，又有连续性。小班幼儿生活自理能力的培养需要教师、孩子、家长多方面的共同努力。我们相信，只要坚持不懈、家园互动，幼儿的自理能力一定会得到提高。</w:t>
      </w:r>
    </w:p>
    <w:sectPr>
      <w:headerReference r:id="rId3" w:type="default"/>
      <w:pgSz w:w="11907" w:h="16840"/>
      <w:pgMar w:top="1418" w:right="1134"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DBF80"/>
    <w:rsid w:val="4EEF84F2"/>
    <w:rsid w:val="77AD0663"/>
    <w:rsid w:val="77FDBF80"/>
    <w:rsid w:val="7ABD041E"/>
    <w:rsid w:val="B974E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2022-10-09T12:52:00Z</dcterms:created>
  <dc:creator>巴啵呀</dc:creator>
  <cp:lastModifiedBy>巴啵呀</cp:lastModifiedBy>
  <dcterms:modified xsi:type="dcterms:W3CDTF">2022-10-08T21:18:17Z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064DFC029BBA891C7A7241633FD02EFF</vt:lpwstr>
  </property>
</Properties>
</file>